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598D9" w14:textId="77777777" w:rsidR="00077488" w:rsidRDefault="00077488" w:rsidP="00FB6C26">
      <w:pPr>
        <w:spacing w:after="0" w:line="240" w:lineRule="exact"/>
        <w:ind w:left="11328"/>
        <w:rPr>
          <w:rFonts w:ascii="Times New Roman" w:hAnsi="Times New Roman" w:cs="Times New Roman"/>
          <w:sz w:val="28"/>
          <w:szCs w:val="28"/>
        </w:rPr>
      </w:pPr>
    </w:p>
    <w:p w14:paraId="2E959BD8" w14:textId="46386838" w:rsidR="000972BF" w:rsidRPr="00162479" w:rsidRDefault="00F653DA" w:rsidP="00FB6C26">
      <w:pPr>
        <w:spacing w:after="0" w:line="240" w:lineRule="exact"/>
        <w:ind w:left="11328"/>
        <w:rPr>
          <w:rFonts w:ascii="Times New Roman" w:hAnsi="Times New Roman" w:cs="Times New Roman"/>
          <w:sz w:val="24"/>
          <w:szCs w:val="24"/>
        </w:rPr>
      </w:pPr>
      <w:r w:rsidRPr="0016247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62479">
        <w:rPr>
          <w:rFonts w:ascii="Times New Roman" w:hAnsi="Times New Roman" w:cs="Times New Roman"/>
          <w:sz w:val="24"/>
          <w:szCs w:val="24"/>
        </w:rPr>
        <w:t>6</w:t>
      </w:r>
    </w:p>
    <w:p w14:paraId="3C886D3C" w14:textId="77777777" w:rsidR="00F653DA" w:rsidRPr="00162479" w:rsidRDefault="00F653DA" w:rsidP="00FB6C26">
      <w:pPr>
        <w:spacing w:after="0" w:line="240" w:lineRule="exact"/>
        <w:ind w:left="11328"/>
        <w:rPr>
          <w:rFonts w:ascii="Times New Roman" w:hAnsi="Times New Roman" w:cs="Times New Roman"/>
          <w:sz w:val="24"/>
          <w:szCs w:val="24"/>
        </w:rPr>
      </w:pPr>
      <w:r w:rsidRPr="00162479">
        <w:rPr>
          <w:rFonts w:ascii="Times New Roman" w:hAnsi="Times New Roman" w:cs="Times New Roman"/>
          <w:sz w:val="24"/>
          <w:szCs w:val="24"/>
        </w:rPr>
        <w:t>к письму Министерства</w:t>
      </w:r>
    </w:p>
    <w:p w14:paraId="58D36060" w14:textId="77777777" w:rsidR="00F653DA" w:rsidRPr="00162479" w:rsidRDefault="00F653DA" w:rsidP="00FB6C26">
      <w:pPr>
        <w:spacing w:after="0" w:line="240" w:lineRule="exact"/>
        <w:ind w:left="11328"/>
        <w:rPr>
          <w:rFonts w:ascii="Times New Roman" w:hAnsi="Times New Roman" w:cs="Times New Roman"/>
          <w:sz w:val="24"/>
          <w:szCs w:val="24"/>
        </w:rPr>
      </w:pPr>
      <w:r w:rsidRPr="00162479">
        <w:rPr>
          <w:rFonts w:ascii="Times New Roman" w:hAnsi="Times New Roman" w:cs="Times New Roman"/>
          <w:sz w:val="24"/>
          <w:szCs w:val="24"/>
        </w:rPr>
        <w:t xml:space="preserve">образования и науки </w:t>
      </w:r>
    </w:p>
    <w:p w14:paraId="40252AF3" w14:textId="77777777" w:rsidR="00F653DA" w:rsidRPr="00162479" w:rsidRDefault="00F653DA" w:rsidP="00FB6C26">
      <w:pPr>
        <w:spacing w:after="0" w:line="240" w:lineRule="exact"/>
        <w:ind w:left="11328"/>
        <w:rPr>
          <w:rFonts w:ascii="Times New Roman" w:hAnsi="Times New Roman" w:cs="Times New Roman"/>
          <w:sz w:val="24"/>
          <w:szCs w:val="24"/>
        </w:rPr>
      </w:pPr>
      <w:r w:rsidRPr="00162479">
        <w:rPr>
          <w:rFonts w:ascii="Times New Roman" w:hAnsi="Times New Roman" w:cs="Times New Roman"/>
          <w:sz w:val="24"/>
          <w:szCs w:val="24"/>
        </w:rPr>
        <w:t>Пермского края</w:t>
      </w:r>
    </w:p>
    <w:p w14:paraId="6CED9194" w14:textId="43CB6A52" w:rsidR="00F653DA" w:rsidRPr="00162479" w:rsidRDefault="00F653DA" w:rsidP="00FB6C26">
      <w:pPr>
        <w:spacing w:after="0" w:line="240" w:lineRule="exact"/>
        <w:ind w:left="11328"/>
        <w:rPr>
          <w:rFonts w:ascii="Times New Roman" w:hAnsi="Times New Roman" w:cs="Times New Roman"/>
          <w:sz w:val="24"/>
          <w:szCs w:val="24"/>
        </w:rPr>
      </w:pPr>
      <w:r w:rsidRPr="00162479">
        <w:rPr>
          <w:rFonts w:ascii="Times New Roman" w:hAnsi="Times New Roman" w:cs="Times New Roman"/>
          <w:sz w:val="24"/>
          <w:szCs w:val="24"/>
        </w:rPr>
        <w:t>от</w:t>
      </w:r>
      <w:r w:rsidR="001301BE">
        <w:rPr>
          <w:rFonts w:ascii="Times New Roman" w:hAnsi="Times New Roman" w:cs="Times New Roman"/>
          <w:sz w:val="24"/>
          <w:szCs w:val="24"/>
        </w:rPr>
        <w:t xml:space="preserve">               № </w:t>
      </w:r>
    </w:p>
    <w:p w14:paraId="70F6CAC8" w14:textId="77777777" w:rsidR="000972BF" w:rsidRPr="003A5F16" w:rsidRDefault="000972BF" w:rsidP="00FB6C2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6CE49C6" w14:textId="77777777" w:rsidR="000972BF" w:rsidRPr="003A5F16" w:rsidRDefault="000972BF" w:rsidP="00FB6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833164" w14:textId="090F44AB" w:rsidR="00844DA1" w:rsidRDefault="00844DA1" w:rsidP="00844DA1">
      <w:pPr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16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72F11927" w14:textId="7E0A6F9D" w:rsidR="00B422B3" w:rsidRPr="003A5F16" w:rsidRDefault="000F0AAD" w:rsidP="00FB6C2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16">
        <w:rPr>
          <w:rFonts w:ascii="Times New Roman" w:hAnsi="Times New Roman" w:cs="Times New Roman"/>
          <w:b/>
          <w:sz w:val="28"/>
          <w:szCs w:val="28"/>
        </w:rPr>
        <w:t xml:space="preserve">по подготовке </w:t>
      </w:r>
      <w:r w:rsidR="00B422B3" w:rsidRPr="003A5F16">
        <w:rPr>
          <w:rFonts w:ascii="Times New Roman" w:hAnsi="Times New Roman" w:cs="Times New Roman"/>
          <w:b/>
          <w:sz w:val="28"/>
          <w:szCs w:val="28"/>
        </w:rPr>
        <w:t xml:space="preserve">и оформлению </w:t>
      </w:r>
      <w:r w:rsidRPr="003A5F16">
        <w:rPr>
          <w:rFonts w:ascii="Times New Roman" w:hAnsi="Times New Roman" w:cs="Times New Roman"/>
          <w:b/>
          <w:sz w:val="28"/>
          <w:szCs w:val="28"/>
        </w:rPr>
        <w:t>материалов</w:t>
      </w:r>
    </w:p>
    <w:p w14:paraId="20D3DDB6" w14:textId="45AFF77C" w:rsidR="00B422B3" w:rsidRDefault="000F0AAD" w:rsidP="00844DA1">
      <w:pPr>
        <w:spacing w:after="12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F16">
        <w:rPr>
          <w:rFonts w:ascii="Times New Roman" w:hAnsi="Times New Roman" w:cs="Times New Roman"/>
          <w:b/>
          <w:sz w:val="28"/>
          <w:szCs w:val="28"/>
        </w:rPr>
        <w:t xml:space="preserve">о профессиональных достижениях </w:t>
      </w:r>
      <w:r w:rsidR="00F57CE7" w:rsidRPr="003A5F16">
        <w:rPr>
          <w:rFonts w:ascii="Times New Roman" w:hAnsi="Times New Roman" w:cs="Times New Roman"/>
          <w:b/>
          <w:sz w:val="28"/>
          <w:szCs w:val="28"/>
        </w:rPr>
        <w:t xml:space="preserve">учителя </w:t>
      </w:r>
      <w:r w:rsidR="00B422B3" w:rsidRPr="003A5F16">
        <w:rPr>
          <w:rFonts w:ascii="Times New Roman" w:hAnsi="Times New Roman" w:cs="Times New Roman"/>
          <w:b/>
          <w:sz w:val="28"/>
          <w:szCs w:val="28"/>
        </w:rPr>
        <w:t xml:space="preserve">к участию в конкурсе на </w:t>
      </w:r>
      <w:r w:rsidR="00CE57F3" w:rsidRPr="003A5F16">
        <w:rPr>
          <w:rFonts w:ascii="Times New Roman" w:hAnsi="Times New Roman" w:cs="Times New Roman"/>
          <w:b/>
          <w:sz w:val="28"/>
          <w:szCs w:val="28"/>
        </w:rPr>
        <w:t xml:space="preserve">присуждение премий </w:t>
      </w:r>
      <w:r w:rsidR="00CE57F3" w:rsidRPr="003A5F16">
        <w:rPr>
          <w:rFonts w:ascii="Times New Roman" w:hAnsi="Times New Roman" w:cs="Times New Roman"/>
          <w:b/>
          <w:sz w:val="28"/>
          <w:szCs w:val="28"/>
        </w:rPr>
        <w:br/>
        <w:t>лучшим</w:t>
      </w:r>
      <w:r w:rsidR="00B422B3" w:rsidRPr="003A5F16">
        <w:rPr>
          <w:rFonts w:ascii="Times New Roman" w:hAnsi="Times New Roman" w:cs="Times New Roman"/>
          <w:b/>
          <w:sz w:val="28"/>
          <w:szCs w:val="28"/>
        </w:rPr>
        <w:t xml:space="preserve"> учителям Пермского края </w:t>
      </w:r>
      <w:r w:rsidR="00B422B3" w:rsidRPr="0003085F">
        <w:rPr>
          <w:rFonts w:ascii="Times New Roman" w:hAnsi="Times New Roman" w:cs="Times New Roman"/>
          <w:b/>
          <w:sz w:val="28"/>
          <w:szCs w:val="28"/>
        </w:rPr>
        <w:t>в 20</w:t>
      </w:r>
      <w:r w:rsidR="00241351" w:rsidRPr="0003085F">
        <w:rPr>
          <w:rFonts w:ascii="Times New Roman" w:hAnsi="Times New Roman" w:cs="Times New Roman"/>
          <w:b/>
          <w:sz w:val="28"/>
          <w:szCs w:val="28"/>
        </w:rPr>
        <w:t>2</w:t>
      </w:r>
      <w:r w:rsidR="00077488" w:rsidRPr="0003085F">
        <w:rPr>
          <w:rFonts w:ascii="Times New Roman" w:hAnsi="Times New Roman" w:cs="Times New Roman"/>
          <w:b/>
          <w:sz w:val="28"/>
          <w:szCs w:val="28"/>
        </w:rPr>
        <w:t>5</w:t>
      </w:r>
      <w:r w:rsidR="00B422B3" w:rsidRPr="0003085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46"/>
        <w:gridCol w:w="2239"/>
        <w:gridCol w:w="142"/>
        <w:gridCol w:w="11559"/>
      </w:tblGrid>
      <w:tr w:rsidR="00097814" w:rsidRPr="003A5F16" w14:paraId="64605B73" w14:textId="77777777" w:rsidTr="00703AEF">
        <w:tc>
          <w:tcPr>
            <w:tcW w:w="846" w:type="dxa"/>
          </w:tcPr>
          <w:p w14:paraId="7AED401E" w14:textId="77777777" w:rsidR="00097814" w:rsidRPr="003A5F16" w:rsidRDefault="00097814" w:rsidP="00FB6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№ показателя</w:t>
            </w:r>
          </w:p>
        </w:tc>
        <w:tc>
          <w:tcPr>
            <w:tcW w:w="2239" w:type="dxa"/>
          </w:tcPr>
          <w:p w14:paraId="7AC1B728" w14:textId="77777777" w:rsidR="00031C3B" w:rsidRPr="003A5F16" w:rsidRDefault="00097814" w:rsidP="00FB6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критерия</w:t>
            </w:r>
          </w:p>
          <w:p w14:paraId="749C67E6" w14:textId="77777777" w:rsidR="00097814" w:rsidRPr="003A5F16" w:rsidRDefault="00097814" w:rsidP="00FB6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1" w:type="dxa"/>
            <w:gridSpan w:val="2"/>
          </w:tcPr>
          <w:p w14:paraId="2F4AD1D3" w14:textId="77777777" w:rsidR="00097814" w:rsidRPr="003A5F16" w:rsidRDefault="00097814" w:rsidP="00FB6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претенденту по предоставлению информации</w:t>
            </w:r>
          </w:p>
        </w:tc>
      </w:tr>
      <w:tr w:rsidR="000F0AAD" w:rsidRPr="003A5F16" w14:paraId="014F9CBA" w14:textId="77777777" w:rsidTr="00431B3B">
        <w:tc>
          <w:tcPr>
            <w:tcW w:w="14786" w:type="dxa"/>
            <w:gridSpan w:val="4"/>
            <w:shd w:val="clear" w:color="auto" w:fill="auto"/>
          </w:tcPr>
          <w:p w14:paraId="5FA135C6" w14:textId="77777777" w:rsidR="00440749" w:rsidRPr="003A5F16" w:rsidRDefault="00440749" w:rsidP="00FB6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98D574" w14:textId="4FE79670" w:rsidR="000F0AAD" w:rsidRPr="003A5F16" w:rsidRDefault="000F0AAD" w:rsidP="00FB6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№1.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91A" w:rsidRPr="003A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собственной методической разработки по преподаваемому предмету, имеющей положительное заключение по итогам апробаци</w:t>
            </w:r>
            <w:r w:rsidR="00844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 профессиональном сообществе</w:t>
            </w:r>
            <w:r w:rsidR="004D591A" w:rsidRPr="003A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4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последние три </w:t>
            </w:r>
            <w:r w:rsidR="004D591A"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года:</w:t>
            </w:r>
            <w:r w:rsidR="00C9142E"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3D41" w:rsidRPr="0003085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30F58" w:rsidRPr="000308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D0BA1" w:rsidRPr="000308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3D41" w:rsidRPr="0003085F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9D0BA1" w:rsidRPr="000308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83D41" w:rsidRPr="00030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</w:t>
            </w:r>
            <w:r w:rsidR="000F76D5" w:rsidRPr="00030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3D41" w:rsidRPr="0003085F">
              <w:rPr>
                <w:rFonts w:ascii="Times New Roman" w:hAnsi="Times New Roman" w:cs="Times New Roman"/>
                <w:b/>
                <w:sz w:val="24"/>
                <w:szCs w:val="24"/>
              </w:rPr>
              <w:t>г., 202</w:t>
            </w:r>
            <w:r w:rsidR="009D0BA1" w:rsidRPr="000308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83D41" w:rsidRPr="0003085F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9D0BA1" w:rsidRPr="000308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83D41" w:rsidRPr="00030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</w:t>
            </w:r>
            <w:r w:rsidR="000F76D5" w:rsidRPr="00030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3D41" w:rsidRPr="0003085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077488" w:rsidRPr="00030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2023/24 </w:t>
            </w:r>
            <w:proofErr w:type="spellStart"/>
            <w:r w:rsidR="00077488" w:rsidRPr="0003085F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="00077488" w:rsidRPr="000308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041ABE3" w14:textId="77777777" w:rsidR="00B1593C" w:rsidRPr="003A5F16" w:rsidRDefault="00B1593C" w:rsidP="00FB6C26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26C211F" w14:textId="6139A782" w:rsidR="00690A5B" w:rsidRPr="003A5F16" w:rsidRDefault="00690A5B" w:rsidP="00FB6C26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МАКСИМАЛЬНОЕ КОЛИЧЕСТВО </w:t>
            </w:r>
            <w:r w:rsidR="002C7E0C" w:rsidRPr="003A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  <w:r w:rsidR="00844D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КРИТЕРИЮ </w:t>
            </w:r>
            <w:r w:rsidRPr="003A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баллов</w:t>
            </w:r>
          </w:p>
          <w:p w14:paraId="293F6D44" w14:textId="77777777" w:rsidR="00131374" w:rsidRPr="003A5F16" w:rsidRDefault="00131374" w:rsidP="00FB6C26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67F79" w:rsidRPr="003A5F16" w14:paraId="35D5A9F3" w14:textId="77777777" w:rsidTr="00E156C2">
        <w:tc>
          <w:tcPr>
            <w:tcW w:w="846" w:type="dxa"/>
          </w:tcPr>
          <w:p w14:paraId="663C48EF" w14:textId="77777777" w:rsidR="00867F79" w:rsidRPr="003A5F16" w:rsidRDefault="00867F79" w:rsidP="00FB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81" w:type="dxa"/>
            <w:gridSpan w:val="2"/>
          </w:tcPr>
          <w:p w14:paraId="31C6EFF6" w14:textId="32A72086" w:rsidR="00867F79" w:rsidRPr="003A5F16" w:rsidRDefault="0076619D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Краткое описание собственной </w:t>
            </w:r>
            <w:r w:rsidR="00867F79"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методической разработки (далее - МР) по преподаваемому предмету</w:t>
            </w:r>
          </w:p>
          <w:p w14:paraId="37F08E54" w14:textId="50979004" w:rsidR="00867F79" w:rsidRPr="003A5F16" w:rsidRDefault="00867F79" w:rsidP="00431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559" w:type="dxa"/>
            <w:shd w:val="clear" w:color="auto" w:fill="auto"/>
          </w:tcPr>
          <w:p w14:paraId="2290FDD1" w14:textId="77777777" w:rsidR="00867F79" w:rsidRPr="003A5F16" w:rsidRDefault="00867F79" w:rsidP="00FB6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описании методической разработки необходимо учесть следующее: </w:t>
            </w:r>
          </w:p>
          <w:p w14:paraId="2F65F17A" w14:textId="77777777" w:rsidR="00867F79" w:rsidRPr="003A5F16" w:rsidRDefault="00867F79" w:rsidP="00FB6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ED91C9" w14:textId="77777777" w:rsidR="00867F79" w:rsidRDefault="00867F79" w:rsidP="00FB6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Методическая разработка (далее - МР) – это комплекс материалов, отражающих используемые автором эффективные формы, средства, методы обучения и воспитания, элементы современных педагогических технологий или сами технологии, направленные на достижение определённой цели или на решение задачи, соответствующей государственной политике в сфере образования. </w:t>
            </w:r>
          </w:p>
          <w:p w14:paraId="58FEBC43" w14:textId="77777777" w:rsidR="005A1008" w:rsidRDefault="005A1008" w:rsidP="005A1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93413" w14:textId="77777777" w:rsidR="005A1008" w:rsidRPr="005A1008" w:rsidRDefault="005A1008" w:rsidP="005A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00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может быть разработана по любой теоретической или практической теме/проблеме в области педагогики, образования, по любому вопросу учебно-воспитательного процесса. </w:t>
            </w:r>
          </w:p>
          <w:p w14:paraId="0D9F9FA9" w14:textId="77777777" w:rsidR="00716E4F" w:rsidRDefault="005A1008" w:rsidP="005A1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008">
              <w:rPr>
                <w:rFonts w:ascii="Times New Roman" w:hAnsi="Times New Roman" w:cs="Times New Roman"/>
                <w:sz w:val="24"/>
                <w:szCs w:val="24"/>
              </w:rPr>
              <w:t xml:space="preserve">К методическим разработкам относятся, например: </w:t>
            </w:r>
          </w:p>
          <w:p w14:paraId="3FBCD94E" w14:textId="77777777" w:rsidR="00716E4F" w:rsidRDefault="005A1008" w:rsidP="00716E4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6E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конкретного занятия или системы занятий; </w:t>
            </w:r>
          </w:p>
          <w:p w14:paraId="4AE9670B" w14:textId="77777777" w:rsidR="00716E4F" w:rsidRDefault="005A1008" w:rsidP="00716E4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6E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отдельной темы рабочей программы по предмету; </w:t>
            </w:r>
          </w:p>
          <w:p w14:paraId="7722E570" w14:textId="77777777" w:rsidR="00716E4F" w:rsidRDefault="005A1008" w:rsidP="00716E4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6E4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эффективных форм, методов, методик, технологий, средств обучения и воспитания и </w:t>
            </w:r>
            <w:r w:rsidRPr="00716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особенностей их использования; </w:t>
            </w:r>
          </w:p>
          <w:p w14:paraId="10C8EEBB" w14:textId="77777777" w:rsidR="00716E4F" w:rsidRDefault="005A1008" w:rsidP="00716E4F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6E4F">
              <w:rPr>
                <w:rFonts w:ascii="Times New Roman" w:hAnsi="Times New Roman" w:cs="Times New Roman"/>
                <w:sz w:val="24"/>
                <w:szCs w:val="24"/>
              </w:rPr>
              <w:t xml:space="preserve">сборник практических заданий и упражнений, способствующих достижению современных целей образования; </w:t>
            </w:r>
          </w:p>
          <w:p w14:paraId="077B24EC" w14:textId="77777777" w:rsidR="005A1008" w:rsidRDefault="005A1008" w:rsidP="00FB6C2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6E4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диагностических материалов для оценки результатов освоения программ обучающимися и рекомендации по их использованию и т.д. </w:t>
            </w:r>
          </w:p>
          <w:p w14:paraId="1A4432ED" w14:textId="77777777" w:rsidR="00796BBC" w:rsidRPr="00796BBC" w:rsidRDefault="00796BBC" w:rsidP="00796B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2629F" w14:textId="77777777" w:rsidR="00867F79" w:rsidRPr="003A5F16" w:rsidRDefault="00867F79" w:rsidP="00FB6C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МР быть представлена в форме: </w:t>
            </w:r>
          </w:p>
          <w:p w14:paraId="6A6E5443" w14:textId="77777777" w:rsidR="00867F79" w:rsidRPr="003A5F16" w:rsidRDefault="00867F79" w:rsidP="00FB6C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A5F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педагогического исследования</w:t>
            </w: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(включает: объект, предмет, цель, гипотезу, задачи, описание практической значимости, теоретическое обоснование исследования, эмпирическую проверку предлагаемой разработки (диагностическую часть), выводы и рекомендации, приложения (конспекты серии уроков и/или занятий, мероприятий); </w:t>
            </w:r>
          </w:p>
          <w:p w14:paraId="25A37AC3" w14:textId="77777777" w:rsidR="00867F79" w:rsidRPr="003A5F16" w:rsidRDefault="00867F79" w:rsidP="00FB6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A5F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обобщение педагогического опыта</w:t>
            </w: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(включает: пояснительную записку с описанием ключевых идей автора, технологические карты и конспекты серии уроков по определенной теме учебной программы; курса внеурочной деятельности; элективного или факультативного курса, в том числе -  описание видов деятельности педагога и учащихся; методики использования современных технических и информационных средств обучения, современных педагогических технологий или их элементов и т.д.; заключение с выводами об эффективности разработки и рекомендациями по использованию в практике)</w:t>
            </w:r>
          </w:p>
          <w:p w14:paraId="0BA95E50" w14:textId="77777777" w:rsidR="00867F79" w:rsidRPr="003A5F16" w:rsidRDefault="00867F79" w:rsidP="00FB6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A5F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проекта</w:t>
            </w: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(включает: описание решаемой проблемы, цель, задачи, риски, этапы реализации проекта, результаты реализации проекта, выводы и рекомендации, приложение с образовательным продуктом).</w:t>
            </w:r>
          </w:p>
          <w:p w14:paraId="7B93E3DF" w14:textId="77777777" w:rsidR="00867F79" w:rsidRPr="003A5F16" w:rsidRDefault="00867F79" w:rsidP="00FB6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99E6C8" w14:textId="77777777" w:rsidR="00867F79" w:rsidRPr="003A5F16" w:rsidRDefault="00867F79" w:rsidP="00FB6C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>3. МР – это творческая авторская работа, в которой учитель, прежде всего, ссылается на свой ранее примененный педагогический опыт и/или представляет продукт своей проектной или исследовательской деятельности.</w:t>
            </w:r>
          </w:p>
          <w:p w14:paraId="723781C3" w14:textId="77777777" w:rsidR="00867F79" w:rsidRPr="003A5F16" w:rsidRDefault="00867F79" w:rsidP="00FB6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7A0076" w14:textId="77777777" w:rsidR="00867F79" w:rsidRPr="003A5F16" w:rsidRDefault="00867F79" w:rsidP="00FB6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МР может быть как индивидуальной, так и коллективной работой. В случае соавторства Претенденту необходимо конкретно обозначить свой вклад в совместно выполненную работу.  </w:t>
            </w:r>
          </w:p>
          <w:p w14:paraId="21709AFE" w14:textId="77777777" w:rsidR="00867F79" w:rsidRPr="003A5F16" w:rsidRDefault="00867F79" w:rsidP="00FB6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F6B9DE" w14:textId="77777777" w:rsidR="00867F79" w:rsidRPr="003A5F16" w:rsidRDefault="00867F79" w:rsidP="00FB6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>5.  Следует подробно описать и представить для экспертного анализа не все имеющиеся МР, а только одну, наиболее значимую, с точки зрения Претендента.</w:t>
            </w:r>
          </w:p>
          <w:p w14:paraId="4F45714F" w14:textId="77777777" w:rsidR="00867F79" w:rsidRPr="003A5F16" w:rsidRDefault="00867F79" w:rsidP="00FB6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18C0B0" w14:textId="77777777" w:rsidR="00867F79" w:rsidRPr="003A5F16" w:rsidRDefault="00867F79" w:rsidP="00FB6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>6. Рекомендуемый объём аннотации (краткого описания) МР в п.1.1, представленной Претендентом для</w:t>
            </w:r>
            <w:r w:rsidR="00737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содержательной экспертизы, не более одного листа формата А4. </w:t>
            </w:r>
          </w:p>
          <w:p w14:paraId="6EA4E35F" w14:textId="77777777" w:rsidR="00796BBC" w:rsidRDefault="00796BBC" w:rsidP="00FB6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B39FA2" w14:textId="77777777" w:rsidR="00867F79" w:rsidRPr="003A5F16" w:rsidRDefault="00867F79" w:rsidP="00FB6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содержание текста аннотации необходимо включить следующее:</w:t>
            </w:r>
          </w:p>
          <w:p w14:paraId="73FFE7E2" w14:textId="77777777" w:rsidR="00867F79" w:rsidRPr="003A5F16" w:rsidRDefault="00867F79" w:rsidP="00FB6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обоснование актуальности МР (какой проблеме посвящена, какие вопросы раскрывает, почему автор выбрал эту тему, кому может быть полезна и т.д., насколько она изучена и уже описана в педагогической литературе);</w:t>
            </w:r>
          </w:p>
          <w:p w14:paraId="3B6FC7BB" w14:textId="77777777" w:rsidR="00867F79" w:rsidRPr="003A5F16" w:rsidRDefault="00867F79" w:rsidP="00FB6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четко обозначенные цель и задачи; </w:t>
            </w:r>
          </w:p>
          <w:p w14:paraId="4A4E29E0" w14:textId="77777777" w:rsidR="00867F79" w:rsidRPr="003A5F16" w:rsidRDefault="00867F79" w:rsidP="00FB6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>- перечисление, в соответствии с содержанием, структуры МР;</w:t>
            </w:r>
          </w:p>
          <w:p w14:paraId="33A94128" w14:textId="77777777" w:rsidR="00867F79" w:rsidRPr="003A5F16" w:rsidRDefault="00867F79" w:rsidP="00FB6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>- указание, что стало результатом работы, к каким выводам пришёл автор в соответствии с поставленной целью и решаемыми задачами</w:t>
            </w:r>
          </w:p>
          <w:p w14:paraId="7F3559A5" w14:textId="77777777" w:rsidR="00413331" w:rsidRPr="003A5F16" w:rsidRDefault="00413331" w:rsidP="00FB6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BCFF09" w14:textId="77777777" w:rsidR="00413331" w:rsidRPr="003A5F16" w:rsidRDefault="00413331" w:rsidP="00FB6C2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  <w:r w:rsidR="00D87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Полный текст </w:t>
            </w: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>МР, представленн</w:t>
            </w:r>
            <w:r w:rsidR="00D87B7A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содержательной экспертизы, необходимо разместить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7371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апке </w:t>
            </w:r>
            <w:r w:rsidR="00D87B7A">
              <w:rPr>
                <w:rFonts w:ascii="Times New Roman" w:hAnsi="Times New Roman" w:cs="Times New Roman"/>
                <w:b/>
                <w:sz w:val="24"/>
                <w:szCs w:val="24"/>
              </w:rPr>
              <w:t>№3 «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</w:t>
            </w:r>
            <w:r w:rsidR="00D87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3A5F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(в подпапке «Критерий 1»)</w:t>
            </w:r>
            <w:r w:rsidR="006B687C" w:rsidRPr="003A5F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14:paraId="3990CBEB" w14:textId="77777777" w:rsidR="00413331" w:rsidRDefault="00413331" w:rsidP="00FB6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EBD370" w14:textId="77777777" w:rsidR="00716E4F" w:rsidRDefault="00716E4F" w:rsidP="00716E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E4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Дополнительная информация: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C1B13BB" w14:textId="77777777" w:rsidR="00716E4F" w:rsidRDefault="00716E4F" w:rsidP="00716E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D0AE93" w14:textId="77777777" w:rsidR="00716E4F" w:rsidRDefault="00716E4F" w:rsidP="0071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4F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методическая разработка и требования, предъявляемые к ней. Как написать методическую разработку. Некоторые типы и виды уроков. Методические рекомендации по проведению уроков с использованием здоровьесберегающих технологий./ </w:t>
            </w:r>
            <w:proofErr w:type="spellStart"/>
            <w:r w:rsidRPr="00716E4F">
              <w:rPr>
                <w:rFonts w:ascii="Times New Roman" w:hAnsi="Times New Roman" w:cs="Times New Roman"/>
                <w:sz w:val="24"/>
                <w:szCs w:val="24"/>
              </w:rPr>
              <w:t>Л.А.Малькова</w:t>
            </w:r>
            <w:proofErr w:type="spellEnd"/>
            <w:r w:rsidRPr="00716E4F">
              <w:rPr>
                <w:rFonts w:ascii="Times New Roman" w:hAnsi="Times New Roman" w:cs="Times New Roman"/>
                <w:sz w:val="24"/>
                <w:szCs w:val="24"/>
              </w:rPr>
              <w:t xml:space="preserve"> – М.: ГАПОУ МОК им. В.Талалихина. 2014. – 26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1E33CC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https://mok.mskobr.ru/files/folder/metod/kak_napisat_metodicheskuyu_razrabotku.pdf</w:t>
              </w:r>
            </w:hyperlink>
          </w:p>
          <w:p w14:paraId="51C60C60" w14:textId="77777777" w:rsidR="00716E4F" w:rsidRPr="003A5F16" w:rsidRDefault="00716E4F" w:rsidP="00716E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F79" w:rsidRPr="003A5F16" w14:paraId="7420B92F" w14:textId="77777777" w:rsidTr="005078F0">
        <w:tc>
          <w:tcPr>
            <w:tcW w:w="846" w:type="dxa"/>
          </w:tcPr>
          <w:p w14:paraId="60E59868" w14:textId="77777777" w:rsidR="00867F79" w:rsidRPr="003A5F16" w:rsidRDefault="00867F79" w:rsidP="00FB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381" w:type="dxa"/>
            <w:gridSpan w:val="2"/>
          </w:tcPr>
          <w:p w14:paraId="2C0D3DD0" w14:textId="617CD366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Распространение  МР</w:t>
            </w:r>
            <w:proofErr w:type="gramEnd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профессиональном сообществе</w:t>
            </w:r>
          </w:p>
          <w:p w14:paraId="13091BF9" w14:textId="77777777" w:rsidR="00867F79" w:rsidRPr="003A5F16" w:rsidRDefault="00867F79" w:rsidP="00FB6C2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559" w:type="dxa"/>
            <w:shd w:val="clear" w:color="auto" w:fill="auto"/>
          </w:tcPr>
          <w:p w14:paraId="5F82D6E7" w14:textId="77777777" w:rsidR="00867F79" w:rsidRPr="003A5F16" w:rsidRDefault="00867F79" w:rsidP="00FB6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Раскрывая данный показатель, необходимо: </w:t>
            </w:r>
          </w:p>
          <w:p w14:paraId="397B45A4" w14:textId="26A1FFC8" w:rsidR="00867F79" w:rsidRPr="003A5F16" w:rsidRDefault="00867F79" w:rsidP="00FB6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>отразить м</w:t>
            </w:r>
            <w:r w:rsidR="00345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ероприятия </w:t>
            </w:r>
            <w:r w:rsidR="00766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распространению </w:t>
            </w: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>МР в профессиональном сообществе;</w:t>
            </w:r>
          </w:p>
          <w:p w14:paraId="492B89BB" w14:textId="77777777" w:rsidR="00867F79" w:rsidRPr="003A5F16" w:rsidRDefault="00867F79" w:rsidP="00FB6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>указать их уровень (институциональный, муниципальный, региональный и выше);</w:t>
            </w:r>
          </w:p>
          <w:p w14:paraId="264FAD04" w14:textId="77777777" w:rsidR="00867F79" w:rsidRPr="003A5F16" w:rsidRDefault="00867F79" w:rsidP="00FB6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>сгруппировать мероприятия по способам распространения МР;</w:t>
            </w:r>
          </w:p>
          <w:p w14:paraId="59AD4360" w14:textId="46103041" w:rsidR="00867F79" w:rsidRPr="00796BBC" w:rsidRDefault="00867F79" w:rsidP="00FB6C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>пре</w:t>
            </w:r>
            <w:r w:rsidR="0076619D">
              <w:rPr>
                <w:rFonts w:ascii="Times New Roman" w:hAnsi="Times New Roman" w:cs="Times New Roman"/>
                <w:bCs/>
                <w:sz w:val="24"/>
                <w:szCs w:val="24"/>
              </w:rPr>
              <w:t>дставить необходимую информацию</w:t>
            </w: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6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таблице:</w:t>
            </w:r>
          </w:p>
          <w:p w14:paraId="66FE9A4E" w14:textId="77777777" w:rsidR="00867F79" w:rsidRPr="003A5F16" w:rsidRDefault="00867F79" w:rsidP="00FB6C2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96"/>
              <w:gridCol w:w="3392"/>
              <w:gridCol w:w="2632"/>
              <w:gridCol w:w="2333"/>
            </w:tblGrid>
            <w:tr w:rsidR="00867F79" w:rsidRPr="00792FC6" w14:paraId="544B35BA" w14:textId="77777777" w:rsidTr="00097814">
              <w:trPr>
                <w:trHeight w:val="1089"/>
              </w:trPr>
              <w:tc>
                <w:tcPr>
                  <w:tcW w:w="2996" w:type="dxa"/>
                </w:tcPr>
                <w:p w14:paraId="507299C5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bookmarkStart w:id="0" w:name="_Hlk133090492"/>
                  <w:r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уровень мероприятия</w:t>
                  </w:r>
                </w:p>
              </w:tc>
              <w:tc>
                <w:tcPr>
                  <w:tcW w:w="3392" w:type="dxa"/>
                </w:tcPr>
                <w:p w14:paraId="578208EF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выступления</w:t>
                  </w:r>
                </w:p>
                <w:p w14:paraId="329DA805" w14:textId="4A0073BB" w:rsidR="00867F79" w:rsidRPr="00792FC6" w:rsidRDefault="009108A0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на НПК,</w:t>
                  </w:r>
                  <w:r w:rsidR="00867F79"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круглых столах, семинарах, курсах повышения квалификации, вебинарах и др.</w:t>
                  </w:r>
                </w:p>
              </w:tc>
              <w:tc>
                <w:tcPr>
                  <w:tcW w:w="2632" w:type="dxa"/>
                </w:tcPr>
                <w:p w14:paraId="65439092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 xml:space="preserve">проведение </w:t>
                  </w:r>
                  <w:r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семинаров, мастер-</w:t>
                  </w:r>
                  <w:proofErr w:type="gramStart"/>
                  <w:r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классов,  открытых</w:t>
                  </w:r>
                  <w:proofErr w:type="gramEnd"/>
                  <w:r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уроков (занятий, мероприятий)</w:t>
                  </w:r>
                </w:p>
              </w:tc>
              <w:tc>
                <w:tcPr>
                  <w:tcW w:w="2333" w:type="dxa"/>
                </w:tcPr>
                <w:p w14:paraId="6C0E1930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 xml:space="preserve">публикации </w:t>
                  </w:r>
                </w:p>
                <w:p w14:paraId="73E932B5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867F79" w:rsidRPr="00792FC6" w14:paraId="4315B0A1" w14:textId="77777777" w:rsidTr="00097814">
              <w:trPr>
                <w:trHeight w:val="291"/>
              </w:trPr>
              <w:tc>
                <w:tcPr>
                  <w:tcW w:w="11352" w:type="dxa"/>
                  <w:gridSpan w:val="4"/>
                </w:tcPr>
                <w:p w14:paraId="6458F0AB" w14:textId="77777777" w:rsidR="00867F79" w:rsidRPr="00792FC6" w:rsidRDefault="00867F79" w:rsidP="00FB6C26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202</w:t>
                  </w:r>
                  <w:r w:rsidR="002E2013"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</w:t>
                  </w:r>
                  <w:r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/2</w:t>
                  </w:r>
                  <w:r w:rsidR="002E2013"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</w:t>
                  </w:r>
                  <w:r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уч. г.</w:t>
                  </w:r>
                </w:p>
              </w:tc>
            </w:tr>
            <w:tr w:rsidR="00867F79" w:rsidRPr="00792FC6" w14:paraId="07FF184B" w14:textId="77777777" w:rsidTr="00097814">
              <w:trPr>
                <w:trHeight w:val="421"/>
              </w:trPr>
              <w:tc>
                <w:tcPr>
                  <w:tcW w:w="2996" w:type="dxa"/>
                </w:tcPr>
                <w:p w14:paraId="3225E888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институциональный </w:t>
                  </w:r>
                </w:p>
              </w:tc>
              <w:tc>
                <w:tcPr>
                  <w:tcW w:w="3392" w:type="dxa"/>
                </w:tcPr>
                <w:p w14:paraId="73566D4A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32" w:type="dxa"/>
                </w:tcPr>
                <w:p w14:paraId="55AB9F73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3" w:type="dxa"/>
                </w:tcPr>
                <w:p w14:paraId="3410EA73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67F79" w:rsidRPr="00792FC6" w14:paraId="50D9346F" w14:textId="77777777" w:rsidTr="00097814">
              <w:trPr>
                <w:trHeight w:val="340"/>
              </w:trPr>
              <w:tc>
                <w:tcPr>
                  <w:tcW w:w="2996" w:type="dxa"/>
                </w:tcPr>
                <w:p w14:paraId="6053B8E8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3392" w:type="dxa"/>
                </w:tcPr>
                <w:p w14:paraId="06E976F3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32" w:type="dxa"/>
                </w:tcPr>
                <w:p w14:paraId="4584F383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3" w:type="dxa"/>
                </w:tcPr>
                <w:p w14:paraId="187EBB04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67F79" w:rsidRPr="00792FC6" w14:paraId="204D15B3" w14:textId="77777777" w:rsidTr="00097814">
              <w:trPr>
                <w:trHeight w:val="340"/>
              </w:trPr>
              <w:tc>
                <w:tcPr>
                  <w:tcW w:w="2996" w:type="dxa"/>
                </w:tcPr>
                <w:p w14:paraId="37BD7811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региональный</w:t>
                  </w:r>
                </w:p>
              </w:tc>
              <w:tc>
                <w:tcPr>
                  <w:tcW w:w="3392" w:type="dxa"/>
                </w:tcPr>
                <w:p w14:paraId="7AB3F3AC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32" w:type="dxa"/>
                </w:tcPr>
                <w:p w14:paraId="649802F8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3" w:type="dxa"/>
                </w:tcPr>
                <w:p w14:paraId="36B6DD1B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67F79" w:rsidRPr="00792FC6" w14:paraId="20E104D7" w14:textId="77777777" w:rsidTr="00097814">
              <w:trPr>
                <w:trHeight w:val="433"/>
              </w:trPr>
              <w:tc>
                <w:tcPr>
                  <w:tcW w:w="2996" w:type="dxa"/>
                </w:tcPr>
                <w:p w14:paraId="4846330B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выше регионального</w:t>
                  </w:r>
                </w:p>
              </w:tc>
              <w:tc>
                <w:tcPr>
                  <w:tcW w:w="3392" w:type="dxa"/>
                </w:tcPr>
                <w:p w14:paraId="4820FD9E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32" w:type="dxa"/>
                </w:tcPr>
                <w:p w14:paraId="34AE8152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3" w:type="dxa"/>
                </w:tcPr>
                <w:p w14:paraId="25A40859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67F79" w:rsidRPr="00792FC6" w14:paraId="17464BA2" w14:textId="77777777" w:rsidTr="00097814">
              <w:trPr>
                <w:trHeight w:val="291"/>
              </w:trPr>
              <w:tc>
                <w:tcPr>
                  <w:tcW w:w="11352" w:type="dxa"/>
                  <w:gridSpan w:val="4"/>
                </w:tcPr>
                <w:p w14:paraId="73838305" w14:textId="77777777" w:rsidR="00867F79" w:rsidRPr="00792FC6" w:rsidRDefault="00867F79" w:rsidP="00FB6C26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202</w:t>
                  </w:r>
                  <w:r w:rsidR="002E2013"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</w:t>
                  </w:r>
                  <w:r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/2</w:t>
                  </w:r>
                  <w:r w:rsidR="002E2013"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</w:t>
                  </w:r>
                  <w:r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уч. г.</w:t>
                  </w:r>
                </w:p>
              </w:tc>
            </w:tr>
            <w:tr w:rsidR="00867F79" w:rsidRPr="00792FC6" w14:paraId="623E2201" w14:textId="77777777" w:rsidTr="00097814">
              <w:trPr>
                <w:trHeight w:val="388"/>
              </w:trPr>
              <w:tc>
                <w:tcPr>
                  <w:tcW w:w="2996" w:type="dxa"/>
                </w:tcPr>
                <w:p w14:paraId="7ED04038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институциональный </w:t>
                  </w:r>
                </w:p>
              </w:tc>
              <w:tc>
                <w:tcPr>
                  <w:tcW w:w="3392" w:type="dxa"/>
                </w:tcPr>
                <w:p w14:paraId="163C914B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32" w:type="dxa"/>
                </w:tcPr>
                <w:p w14:paraId="2C9EA1EB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3" w:type="dxa"/>
                </w:tcPr>
                <w:p w14:paraId="5CB68CA3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67F79" w:rsidRPr="00792FC6" w14:paraId="5E8D0846" w14:textId="77777777" w:rsidTr="00097814">
              <w:trPr>
                <w:trHeight w:val="340"/>
              </w:trPr>
              <w:tc>
                <w:tcPr>
                  <w:tcW w:w="2996" w:type="dxa"/>
                </w:tcPr>
                <w:p w14:paraId="04AB6393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3392" w:type="dxa"/>
                </w:tcPr>
                <w:p w14:paraId="3E179E66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32" w:type="dxa"/>
                </w:tcPr>
                <w:p w14:paraId="2B247809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3" w:type="dxa"/>
                </w:tcPr>
                <w:p w14:paraId="311DC7F6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67F79" w:rsidRPr="00792FC6" w14:paraId="50E7177E" w14:textId="77777777" w:rsidTr="00097814">
              <w:trPr>
                <w:trHeight w:val="352"/>
              </w:trPr>
              <w:tc>
                <w:tcPr>
                  <w:tcW w:w="2996" w:type="dxa"/>
                </w:tcPr>
                <w:p w14:paraId="63835273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региональный</w:t>
                  </w:r>
                </w:p>
              </w:tc>
              <w:tc>
                <w:tcPr>
                  <w:tcW w:w="3392" w:type="dxa"/>
                </w:tcPr>
                <w:p w14:paraId="3FFEEAA2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32" w:type="dxa"/>
                </w:tcPr>
                <w:p w14:paraId="317C0F10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3" w:type="dxa"/>
                </w:tcPr>
                <w:p w14:paraId="7F5A93DA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67F79" w:rsidRPr="00792FC6" w14:paraId="1DEC6250" w14:textId="77777777" w:rsidTr="00097814">
              <w:trPr>
                <w:trHeight w:val="445"/>
              </w:trPr>
              <w:tc>
                <w:tcPr>
                  <w:tcW w:w="2996" w:type="dxa"/>
                </w:tcPr>
                <w:p w14:paraId="4C7D1C02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выше регионального</w:t>
                  </w:r>
                </w:p>
              </w:tc>
              <w:tc>
                <w:tcPr>
                  <w:tcW w:w="3392" w:type="dxa"/>
                </w:tcPr>
                <w:p w14:paraId="76A84D64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32" w:type="dxa"/>
                </w:tcPr>
                <w:p w14:paraId="31ADFF46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3" w:type="dxa"/>
                </w:tcPr>
                <w:p w14:paraId="7B26E356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67F79" w:rsidRPr="00792FC6" w14:paraId="431D28E7" w14:textId="77777777" w:rsidTr="00097814">
              <w:trPr>
                <w:trHeight w:val="146"/>
              </w:trPr>
              <w:tc>
                <w:tcPr>
                  <w:tcW w:w="11352" w:type="dxa"/>
                  <w:gridSpan w:val="4"/>
                </w:tcPr>
                <w:p w14:paraId="10846B83" w14:textId="77777777" w:rsidR="00867F79" w:rsidRPr="00792FC6" w:rsidRDefault="00867F79" w:rsidP="00FB6C26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202</w:t>
                  </w:r>
                  <w:r w:rsidR="002E2013"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</w:t>
                  </w:r>
                  <w:r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/2</w:t>
                  </w:r>
                  <w:r w:rsidR="002E2013"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</w:t>
                  </w:r>
                  <w:r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уч. г.</w:t>
                  </w:r>
                </w:p>
              </w:tc>
            </w:tr>
            <w:tr w:rsidR="00867F79" w:rsidRPr="00792FC6" w14:paraId="69BC16F7" w14:textId="77777777" w:rsidTr="00097814">
              <w:trPr>
                <w:trHeight w:val="146"/>
              </w:trPr>
              <w:tc>
                <w:tcPr>
                  <w:tcW w:w="2996" w:type="dxa"/>
                </w:tcPr>
                <w:p w14:paraId="50B6F51E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институциональный </w:t>
                  </w:r>
                </w:p>
                <w:p w14:paraId="15E65984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92" w:type="dxa"/>
                </w:tcPr>
                <w:p w14:paraId="4104D9B8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32" w:type="dxa"/>
                </w:tcPr>
                <w:p w14:paraId="72214D98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3" w:type="dxa"/>
                </w:tcPr>
                <w:p w14:paraId="02AAB3B0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67F79" w:rsidRPr="00792FC6" w14:paraId="617A1C2D" w14:textId="77777777" w:rsidTr="00097814">
              <w:trPr>
                <w:trHeight w:val="146"/>
              </w:trPr>
              <w:tc>
                <w:tcPr>
                  <w:tcW w:w="2996" w:type="dxa"/>
                </w:tcPr>
                <w:p w14:paraId="6FC9EC21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муниципальный</w:t>
                  </w:r>
                </w:p>
                <w:p w14:paraId="30749C22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92" w:type="dxa"/>
                </w:tcPr>
                <w:p w14:paraId="04969ECB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32" w:type="dxa"/>
                </w:tcPr>
                <w:p w14:paraId="21568E71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3" w:type="dxa"/>
                </w:tcPr>
                <w:p w14:paraId="10A33D7A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67F79" w:rsidRPr="00792FC6" w14:paraId="4096784C" w14:textId="77777777" w:rsidTr="00097814">
              <w:trPr>
                <w:trHeight w:val="146"/>
              </w:trPr>
              <w:tc>
                <w:tcPr>
                  <w:tcW w:w="2996" w:type="dxa"/>
                </w:tcPr>
                <w:p w14:paraId="2497E6A8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региональный</w:t>
                  </w:r>
                </w:p>
                <w:p w14:paraId="72787B9E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92" w:type="dxa"/>
                </w:tcPr>
                <w:p w14:paraId="132B4C45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32" w:type="dxa"/>
                </w:tcPr>
                <w:p w14:paraId="7F19ADE2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3" w:type="dxa"/>
                </w:tcPr>
                <w:p w14:paraId="1730A77F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867F79" w:rsidRPr="00792FC6" w14:paraId="1094C208" w14:textId="77777777" w:rsidTr="00097814">
              <w:trPr>
                <w:trHeight w:val="146"/>
              </w:trPr>
              <w:tc>
                <w:tcPr>
                  <w:tcW w:w="2996" w:type="dxa"/>
                </w:tcPr>
                <w:p w14:paraId="6791C82F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выше регионального</w:t>
                  </w:r>
                </w:p>
                <w:p w14:paraId="5EB9A557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92" w:type="dxa"/>
                </w:tcPr>
                <w:p w14:paraId="1308D486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32" w:type="dxa"/>
                </w:tcPr>
                <w:p w14:paraId="54CDCAF5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33" w:type="dxa"/>
                </w:tcPr>
                <w:p w14:paraId="75EFEE45" w14:textId="77777777" w:rsidR="00867F79" w:rsidRPr="00792FC6" w:rsidRDefault="00867F79" w:rsidP="00FB6C2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bookmarkEnd w:id="0"/>
          </w:tbl>
          <w:p w14:paraId="35E47537" w14:textId="77777777" w:rsidR="00E806F4" w:rsidRDefault="00E806F4" w:rsidP="00E806F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717D53" w14:textId="77777777" w:rsidR="00796BBC" w:rsidRPr="00796BBC" w:rsidRDefault="00E806F4" w:rsidP="00796BBC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96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подтвердить информацию об указанных мероприятиях соответствующими материалами (сертификатами;  копиями программ НПК, семинаров, вебинаров, с указанием фамилии педагога и даты); включить </w:t>
            </w:r>
            <w:r w:rsidR="00796BBC" w:rsidRPr="00796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в Опись и разместить среди Приложений </w:t>
            </w:r>
            <w:r w:rsidR="00796BBC" w:rsidRPr="00796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Папке №3 «Приложения» </w:t>
            </w:r>
            <w:r w:rsidR="00796BBC" w:rsidRPr="00796BB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(в подпапке «Критерий 1»).</w:t>
            </w:r>
            <w:r w:rsidR="00796BBC" w:rsidRPr="00796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4E1916C" w14:textId="77777777" w:rsidR="00E806F4" w:rsidRPr="00796BBC" w:rsidRDefault="00E806F4" w:rsidP="00E806F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BBC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подтвердить информацию о публикациях (работающими э/ссылками или копиями страницы  титульного листа; страницы, где  указана тема публикации педагога и страницы с выходными данными  издания).</w:t>
            </w:r>
          </w:p>
          <w:p w14:paraId="6C94C5E2" w14:textId="77777777" w:rsidR="00737109" w:rsidRDefault="00737109" w:rsidP="00737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784D4A" w14:textId="77777777" w:rsidR="00737109" w:rsidRPr="005078F0" w:rsidRDefault="00737109" w:rsidP="00737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Уточним, что </w:t>
            </w:r>
            <w:r w:rsidR="00E80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854AD">
              <w:rPr>
                <w:rFonts w:ascii="Times New Roman" w:hAnsi="Times New Roman" w:cs="Times New Roman"/>
                <w:b/>
                <w:sz w:val="24"/>
                <w:szCs w:val="24"/>
              </w:rPr>
              <w:t>ассматривается информация</w:t>
            </w:r>
            <w:r w:rsidRPr="005078F0">
              <w:rPr>
                <w:rFonts w:ascii="Times New Roman" w:hAnsi="Times New Roman" w:cs="Times New Roman"/>
                <w:sz w:val="24"/>
                <w:szCs w:val="24"/>
              </w:rPr>
              <w:t xml:space="preserve"> об авторских публикациях </w:t>
            </w:r>
          </w:p>
          <w:p w14:paraId="7C39CFCB" w14:textId="77777777" w:rsidR="00737109" w:rsidRPr="005078F0" w:rsidRDefault="00737109" w:rsidP="00737109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8F0">
              <w:rPr>
                <w:rFonts w:ascii="Times New Roman" w:hAnsi="Times New Roman" w:cs="Times New Roman"/>
                <w:sz w:val="24"/>
                <w:szCs w:val="24"/>
              </w:rPr>
              <w:t>- в печатных и электронных профессиональных периодических изданиях, в том числе</w:t>
            </w:r>
            <w:r w:rsidR="00796B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78F0">
              <w:rPr>
                <w:rFonts w:ascii="Times New Roman" w:hAnsi="Times New Roman" w:cs="Times New Roman"/>
                <w:sz w:val="24"/>
                <w:szCs w:val="24"/>
              </w:rPr>
              <w:t xml:space="preserve"> в сетевом  издании ГАУ ДПО «ИРО ПК» - «Вестник образования Пермского края»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" w:history="1">
              <w:r w:rsidRPr="002569EB">
                <w:rPr>
                  <w:rStyle w:val="ac"/>
                  <w:rFonts w:ascii="Times New Roman" w:hAnsi="Times New Roman" w:cs="Times New Roman"/>
                  <w:bCs/>
                  <w:sz w:val="24"/>
                  <w:szCs w:val="24"/>
                </w:rPr>
                <w:t>http://vopk.ru/view.php?event=levelxx_view&amp;a=42%7C161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0E59CA0" w14:textId="77777777" w:rsidR="00737109" w:rsidRPr="005078F0" w:rsidRDefault="00737109" w:rsidP="00737109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8F0">
              <w:rPr>
                <w:rFonts w:ascii="Times New Roman" w:hAnsi="Times New Roman" w:cs="Times New Roman"/>
                <w:sz w:val="24"/>
                <w:szCs w:val="24"/>
              </w:rPr>
              <w:t xml:space="preserve">- в сборниках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  <w:r w:rsidRPr="005078F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научно-практических конференций;</w:t>
            </w:r>
            <w:r w:rsidRPr="00507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B685F6" w14:textId="77777777" w:rsidR="00737109" w:rsidRPr="005078F0" w:rsidRDefault="00737109" w:rsidP="00737109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8F0">
              <w:rPr>
                <w:rFonts w:ascii="Times New Roman" w:hAnsi="Times New Roman" w:cs="Times New Roman"/>
                <w:sz w:val="24"/>
                <w:szCs w:val="24"/>
              </w:rPr>
              <w:t>- на сайте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07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3DEE0E" w14:textId="77777777" w:rsidR="00737109" w:rsidRDefault="00737109" w:rsidP="00737109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8F0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Pr="005078F0">
              <w:rPr>
                <w:rFonts w:ascii="Times New Roman" w:hAnsi="Times New Roman" w:cs="Times New Roman"/>
                <w:sz w:val="24"/>
                <w:szCs w:val="24"/>
              </w:rPr>
              <w:t>«Сетевое сообщество педагогов Пермского края»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" w:history="1">
              <w:r w:rsidRPr="002569EB">
                <w:rPr>
                  <w:rStyle w:val="ac"/>
                  <w:rFonts w:ascii="Times New Roman" w:hAnsi="Times New Roman" w:cs="Times New Roman"/>
                  <w:bCs/>
                  <w:sz w:val="24"/>
                  <w:szCs w:val="24"/>
                </w:rPr>
                <w:t>http://educomm.iro.perm.ru/</w:t>
              </w:r>
            </w:hyperlink>
          </w:p>
          <w:p w14:paraId="4EE2780F" w14:textId="77777777" w:rsidR="00737109" w:rsidRDefault="00737109" w:rsidP="00737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24C3A5" w14:textId="77777777" w:rsidR="00A854AD" w:rsidRDefault="00737109" w:rsidP="00E806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рассматривается</w:t>
            </w:r>
            <w:r w:rsidRPr="001D064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</w:t>
            </w:r>
            <w:r w:rsidRPr="005B11F1">
              <w:rPr>
                <w:rFonts w:ascii="Times New Roman" w:hAnsi="Times New Roman" w:cs="Times New Roman"/>
                <w:sz w:val="24"/>
                <w:szCs w:val="24"/>
              </w:rPr>
              <w:t>публикациях на различного рода интернет-порталах и сайтах,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вызывающих доверия </w:t>
            </w:r>
            <w:r w:rsidRPr="005B11F1">
              <w:rPr>
                <w:rFonts w:ascii="Times New Roman" w:hAnsi="Times New Roman" w:cs="Times New Roman"/>
                <w:sz w:val="24"/>
                <w:szCs w:val="24"/>
              </w:rPr>
              <w:t xml:space="preserve">из-за отсутствия реальной экспертизы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практической значимости представленного педагогического опыта. </w:t>
            </w:r>
          </w:p>
          <w:p w14:paraId="5A7275DE" w14:textId="77777777" w:rsidR="00E806F4" w:rsidRPr="00E806F4" w:rsidRDefault="00E806F4" w:rsidP="00E806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79" w:rsidRPr="003A5F16" w14:paraId="7A281C01" w14:textId="77777777" w:rsidTr="00E806F4">
        <w:tc>
          <w:tcPr>
            <w:tcW w:w="846" w:type="dxa"/>
          </w:tcPr>
          <w:p w14:paraId="266D43BA" w14:textId="77777777" w:rsidR="00867F79" w:rsidRPr="003A5F16" w:rsidRDefault="00867F79" w:rsidP="00FB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381" w:type="dxa"/>
            <w:gridSpan w:val="2"/>
          </w:tcPr>
          <w:p w14:paraId="52B35676" w14:textId="68A765CE" w:rsidR="00867F79" w:rsidRPr="0076619D" w:rsidRDefault="00867F79" w:rsidP="00766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положительного заключения по итогам апробации в профессиональном </w:t>
            </w:r>
            <w:proofErr w:type="gramStart"/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>сообществе  собственной</w:t>
            </w:r>
            <w:proofErr w:type="gramEnd"/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методической  разраб</w:t>
            </w:r>
            <w:r w:rsidR="0076619D">
              <w:rPr>
                <w:rFonts w:ascii="Times New Roman" w:hAnsi="Times New Roman" w:cs="Times New Roman"/>
                <w:bCs/>
                <w:sz w:val="24"/>
                <w:szCs w:val="24"/>
              </w:rPr>
              <w:t>отки по преподаваемому предмету</w:t>
            </w:r>
          </w:p>
          <w:p w14:paraId="4508C834" w14:textId="77777777" w:rsidR="00867F79" w:rsidRPr="003A5F16" w:rsidRDefault="00867F79" w:rsidP="00FB6C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559" w:type="dxa"/>
            <w:shd w:val="clear" w:color="auto" w:fill="auto"/>
          </w:tcPr>
          <w:p w14:paraId="7CF55CD6" w14:textId="70E131EE" w:rsidR="00867F79" w:rsidRPr="003A5F16" w:rsidRDefault="00867F79" w:rsidP="00FB6C2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Рекомендуем </w:t>
            </w:r>
            <w:r w:rsidR="00345029">
              <w:rPr>
                <w:rFonts w:ascii="Times New Roman" w:hAnsi="Times New Roman" w:cs="Times New Roman"/>
                <w:bCs/>
                <w:sz w:val="24"/>
                <w:szCs w:val="24"/>
              </w:rPr>
              <w:t>обратить внимание на следующее:</w:t>
            </w:r>
          </w:p>
          <w:p w14:paraId="6BF777CC" w14:textId="77777777" w:rsidR="00867F79" w:rsidRPr="003A5F16" w:rsidRDefault="00867F79" w:rsidP="00FB6C2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BBC945" w14:textId="77777777" w:rsidR="0033383E" w:rsidRDefault="00867F79" w:rsidP="00FB6C2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апробация методической разработки могла проходить </w:t>
            </w:r>
          </w:p>
          <w:p w14:paraId="32250ECB" w14:textId="77777777" w:rsidR="0033383E" w:rsidRDefault="0033383E" w:rsidP="00FB6C2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67F79"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разных уровнях (институциональном, муниципальном, региональном и выше), </w:t>
            </w:r>
          </w:p>
          <w:p w14:paraId="52B55A76" w14:textId="77777777" w:rsidR="0033383E" w:rsidRDefault="0033383E" w:rsidP="00FB6C2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67F79"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>в разны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 образовательных организациях; </w:t>
            </w:r>
          </w:p>
          <w:p w14:paraId="125C3D1B" w14:textId="77777777" w:rsidR="00867F79" w:rsidRPr="003A5F16" w:rsidRDefault="0033383E" w:rsidP="00FB6C2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67F79"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соответственно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867F79"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заключений может быть несколько;</w:t>
            </w:r>
          </w:p>
          <w:p w14:paraId="77A0FF49" w14:textId="77777777" w:rsidR="00867F79" w:rsidRPr="003A5F16" w:rsidRDefault="00867F79" w:rsidP="00FB6C2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66E827C" w14:textId="51892A51" w:rsidR="00867F79" w:rsidRPr="003A5F16" w:rsidRDefault="00345029" w:rsidP="00FB6C2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в тексте </w:t>
            </w:r>
            <w:r w:rsidR="00867F79"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заключения необходимо указать уровень апробации, подр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обно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описать  замысел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её ход (цель; задачи; </w:t>
            </w:r>
            <w:r w:rsidR="00333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участники; </w:t>
            </w:r>
            <w:r w:rsidR="00867F79"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инструментарий,  используемый для определения по</w:t>
            </w:r>
            <w:r w:rsidR="003338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ложительных эффектов  апробации; </w:t>
            </w:r>
            <w:r w:rsidR="00867F79"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>выводы);</w:t>
            </w:r>
          </w:p>
          <w:p w14:paraId="0890CFB4" w14:textId="77777777" w:rsidR="00867F79" w:rsidRPr="003A5F16" w:rsidRDefault="00867F79" w:rsidP="00FB6C2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7CDB39" w14:textId="77777777" w:rsidR="00867F79" w:rsidRPr="003A5F16" w:rsidRDefault="00867F79" w:rsidP="00FB6C2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заключение по итогам апробации может быть написано (в соответствии с уровнем апробации) - заместителем директора по учебной (научно-методической) работе образовательной организации; руководителем районного (городского) методического объединения</w:t>
            </w:r>
            <w:r w:rsidR="00AE2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E21B0" w:rsidRPr="00E806F4">
              <w:rPr>
                <w:rFonts w:ascii="Times New Roman" w:hAnsi="Times New Roman" w:cs="Times New Roman"/>
                <w:bCs/>
                <w:sz w:val="24"/>
                <w:szCs w:val="24"/>
              </w:rPr>
              <w:t>учителей-предметников</w:t>
            </w:r>
            <w:r w:rsidRPr="00E806F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руководителем регионального проекта и пр.;</w:t>
            </w:r>
          </w:p>
          <w:p w14:paraId="6EF2E156" w14:textId="77777777" w:rsidR="00867F79" w:rsidRPr="003A5F16" w:rsidRDefault="00867F79" w:rsidP="00FB6C2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BB92F4" w14:textId="77777777" w:rsidR="00867F79" w:rsidRPr="003A5F16" w:rsidRDefault="00867F79" w:rsidP="00FB6C2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в завершении текста заключения  должна быть указана полная информация об авторе этого документа (ФИО, место работы, должность); подпись автора заключения необходимо заверить   печатью организации, в которой он работает. </w:t>
            </w:r>
          </w:p>
          <w:p w14:paraId="15019E71" w14:textId="77777777" w:rsidR="00867F79" w:rsidRPr="003A5F16" w:rsidRDefault="00867F79" w:rsidP="00FB6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7F79" w:rsidRPr="003A5F16" w14:paraId="6FB386AB" w14:textId="77777777" w:rsidTr="00E806F4">
        <w:tc>
          <w:tcPr>
            <w:tcW w:w="14786" w:type="dxa"/>
            <w:gridSpan w:val="4"/>
            <w:shd w:val="clear" w:color="auto" w:fill="auto"/>
          </w:tcPr>
          <w:p w14:paraId="6FC75316" w14:textId="77777777" w:rsidR="00867F79" w:rsidRPr="003A5F16" w:rsidRDefault="00867F79" w:rsidP="00FB6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B7597" w14:textId="77777777" w:rsidR="002E2013" w:rsidRPr="003A5F16" w:rsidRDefault="00867F79" w:rsidP="00FB6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№2.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Высокие (с позитивной динамикой за последние 3 года) результаты учебных достижений обучающихся, которые обучаются у учителя</w:t>
            </w:r>
            <w:r w:rsidRPr="00030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E2013" w:rsidRPr="00030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2021/22 уч. г., 2022/23 уч. г., 2023/24 </w:t>
            </w:r>
            <w:proofErr w:type="spellStart"/>
            <w:r w:rsidR="002E2013" w:rsidRPr="0003085F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="002E2013" w:rsidRPr="000308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ABC0582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BFBF4" w14:textId="74D17402" w:rsidR="00867F79" w:rsidRPr="003A5F16" w:rsidRDefault="00867F79" w:rsidP="00FB6C26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МАКСИМАЛЬНОЕ </w:t>
            </w:r>
            <w:r w:rsidR="009108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КОЛИЧЕСТВО БАЛЛОВ ПО КРИТЕРИЮ </w:t>
            </w:r>
            <w:r w:rsidRPr="003A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баллов</w:t>
            </w:r>
          </w:p>
          <w:p w14:paraId="346DB488" w14:textId="77777777" w:rsidR="00867F79" w:rsidRPr="003A5F16" w:rsidRDefault="00867F79" w:rsidP="00FB6C26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67F79" w:rsidRPr="003A5F16" w14:paraId="4B2BB084" w14:textId="77777777" w:rsidTr="00344766">
        <w:tc>
          <w:tcPr>
            <w:tcW w:w="846" w:type="dxa"/>
          </w:tcPr>
          <w:p w14:paraId="55422FFA" w14:textId="77777777" w:rsidR="00867F79" w:rsidRPr="003A5F16" w:rsidRDefault="00867F79" w:rsidP="00FB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39" w:type="dxa"/>
            <w:shd w:val="clear" w:color="auto" w:fill="auto"/>
          </w:tcPr>
          <w:p w14:paraId="67376C59" w14:textId="1651A140" w:rsidR="00867F79" w:rsidRPr="003A5F16" w:rsidRDefault="0076619D" w:rsidP="00FB6C26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Результаты </w:t>
            </w:r>
            <w:proofErr w:type="gramStart"/>
            <w:r w:rsidR="00867F79" w:rsidRPr="003A5F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учебных </w:t>
            </w:r>
            <w:r w:rsidR="00867F79" w:rsidRPr="003A5F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достижений</w:t>
            </w:r>
            <w:proofErr w:type="gramEnd"/>
            <w:r w:rsidR="00867F79" w:rsidRPr="003A5F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обучающихся </w:t>
            </w:r>
            <w:r w:rsidR="00867F79" w:rsidRPr="003A5F1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по годовым отметкам </w:t>
            </w:r>
          </w:p>
          <w:p w14:paraId="54448D10" w14:textId="77777777" w:rsidR="00867F79" w:rsidRPr="003A5F16" w:rsidRDefault="00867F79" w:rsidP="00FB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48CE1" w14:textId="77777777" w:rsidR="00867F79" w:rsidRPr="003A5F16" w:rsidRDefault="00867F79" w:rsidP="00FB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1" w:type="dxa"/>
            <w:gridSpan w:val="2"/>
            <w:shd w:val="clear" w:color="auto" w:fill="auto"/>
          </w:tcPr>
          <w:p w14:paraId="2EFD8D6C" w14:textId="77777777" w:rsidR="00867F79" w:rsidRPr="003A5F16" w:rsidRDefault="00867F79" w:rsidP="00FB6C26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1. Данный показатель заполняют учителя, которые по объективным причинам НЕ могут показать динамику  результатов учебных достижений  обучающихся по итогам внешних мониторинговых обследований: </w:t>
            </w:r>
          </w:p>
          <w:p w14:paraId="50274179" w14:textId="77777777" w:rsidR="00867F79" w:rsidRPr="003A5F16" w:rsidRDefault="00867F79" w:rsidP="00FB6C26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D07A59D" w14:textId="77777777" w:rsidR="00867F79" w:rsidRPr="003A5F16" w:rsidRDefault="00867F79" w:rsidP="00FB6C26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учителя начальной школы, </w:t>
            </w:r>
            <w:r w:rsidRPr="003A5F16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 xml:space="preserve">если школьники не </w:t>
            </w:r>
            <w:r w:rsidRPr="00344766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 xml:space="preserve">участвовали в </w:t>
            </w:r>
            <w:r w:rsidRPr="00344766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r w:rsidRPr="00344766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региональном мониторинге</w:t>
            </w:r>
            <w:r w:rsidRPr="003A5F16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 xml:space="preserve"> и (или) не писали Всероссийских проверочных работ  </w:t>
            </w:r>
            <w:r w:rsidRPr="003A5F1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(при наличии подтверждающей справки); </w:t>
            </w:r>
          </w:p>
          <w:p w14:paraId="796925AA" w14:textId="77777777" w:rsidR="00867F79" w:rsidRPr="003A5F16" w:rsidRDefault="00867F79" w:rsidP="00FB6C26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14:paraId="51D6DC59" w14:textId="422F4AD5" w:rsidR="00867F79" w:rsidRPr="00344766" w:rsidRDefault="00867F79" w:rsidP="00FB6C26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gramStart"/>
            <w:r w:rsidRPr="0034476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у</w:t>
            </w:r>
            <w:r w:rsidRPr="003A5F1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чителя  </w:t>
            </w:r>
            <w:r w:rsidRPr="003A5F16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основной</w:t>
            </w:r>
            <w:proofErr w:type="gramEnd"/>
            <w:r w:rsidRPr="003A5F16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школы, преподающие предметы, </w:t>
            </w:r>
            <w:r w:rsidRPr="003A5F1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где не предполагается итоговая аттестация в формате </w:t>
            </w:r>
            <w:r w:rsidR="00EB02D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ОГЭ </w:t>
            </w:r>
            <w:r w:rsidRPr="0034476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(МХК, музыка, ИЗО, технология, ОБЖ, физическая культура);</w:t>
            </w:r>
          </w:p>
          <w:p w14:paraId="3AD02A42" w14:textId="77777777" w:rsidR="00867F79" w:rsidRPr="003A5F16" w:rsidRDefault="00867F79" w:rsidP="00FB6C26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14:paraId="5EF1FD57" w14:textId="77777777" w:rsidR="00867F79" w:rsidRPr="00344766" w:rsidRDefault="00867F79" w:rsidP="00FB6C26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44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учителя старшей школы, </w:t>
            </w:r>
            <w:r w:rsidRPr="003447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преподающие предметы,</w:t>
            </w:r>
            <w:r w:rsidRPr="003447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где не предполагается итоговая аттестация в формате ЕГЭ (МХК, ОБЖ, физическая культура)</w:t>
            </w:r>
          </w:p>
          <w:p w14:paraId="0490EADF" w14:textId="77777777" w:rsidR="00867F79" w:rsidRPr="003A5F16" w:rsidRDefault="00867F79" w:rsidP="00FB6C26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68F0E94" w14:textId="77777777" w:rsidR="00867F79" w:rsidRPr="003A5F16" w:rsidRDefault="00867F79" w:rsidP="00FB6C26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учителя </w:t>
            </w:r>
            <w:r w:rsidRPr="003A5F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математики, русского языка, литературы, физики, химии, биологии, географии, истории, обществознания, иностранных языков  и информатики </w:t>
            </w:r>
            <w:r w:rsidRPr="003A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основной и старшей школы - </w:t>
            </w:r>
            <w:r w:rsidRPr="003A5F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случае, </w:t>
            </w:r>
            <w:r w:rsidRPr="003A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если за три последних учебных года </w:t>
            </w:r>
            <w:r w:rsidRPr="003A5F16">
              <w:rPr>
                <w:rFonts w:ascii="Times New Roman" w:hAnsi="Times New Roman" w:cs="Times New Roman"/>
                <w:i/>
                <w:sz w:val="24"/>
                <w:szCs w:val="24"/>
              </w:rPr>
              <w:t>их обучающиеся НЕ сдавали ОГЭ или ЕГЭ (при наличии подтверждающей справки).</w:t>
            </w:r>
          </w:p>
          <w:p w14:paraId="792F2BFD" w14:textId="77777777" w:rsidR="005127CC" w:rsidRDefault="005127CC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77C27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2. Информацию о результатах  учебной деятельности </w:t>
            </w:r>
            <w:r w:rsidRPr="003A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годовым отметкам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по предмету </w:t>
            </w:r>
            <w:r w:rsidRPr="005127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27CC">
              <w:rPr>
                <w:rFonts w:ascii="Times New Roman" w:hAnsi="Times New Roman" w:cs="Times New Roman"/>
                <w:b/>
                <w:sz w:val="24"/>
                <w:szCs w:val="24"/>
              </w:rPr>
              <w:t>при 100%</w:t>
            </w:r>
            <w:r w:rsidR="00512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успеваемости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), необходимо предоставить в таблице в виде </w:t>
            </w:r>
            <w:r w:rsidRPr="003A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усредненных данных:</w:t>
            </w:r>
          </w:p>
          <w:p w14:paraId="1722A5BC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48"/>
              <w:gridCol w:w="2248"/>
              <w:gridCol w:w="2248"/>
              <w:gridCol w:w="2248"/>
              <w:gridCol w:w="2250"/>
            </w:tblGrid>
            <w:tr w:rsidR="00867F79" w:rsidRPr="00792FC6" w14:paraId="755CFFF1" w14:textId="77777777" w:rsidTr="00B6586C">
              <w:trPr>
                <w:trHeight w:val="347"/>
              </w:trPr>
              <w:tc>
                <w:tcPr>
                  <w:tcW w:w="2248" w:type="dxa"/>
                  <w:vMerge w:val="restart"/>
                </w:tcPr>
                <w:p w14:paraId="273CCE4D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8994" w:type="dxa"/>
                  <w:gridSpan w:val="4"/>
                </w:tcPr>
                <w:p w14:paraId="62C331DE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Параллели, в которых работает учитель</w:t>
                  </w:r>
                </w:p>
              </w:tc>
            </w:tr>
            <w:tr w:rsidR="00867F79" w:rsidRPr="00792FC6" w14:paraId="5CEE58FD" w14:textId="77777777" w:rsidTr="000F706A">
              <w:trPr>
                <w:trHeight w:val="359"/>
              </w:trPr>
              <w:tc>
                <w:tcPr>
                  <w:tcW w:w="2248" w:type="dxa"/>
                  <w:vMerge/>
                </w:tcPr>
                <w:p w14:paraId="0BD3A8C8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shd w:val="clear" w:color="auto" w:fill="auto"/>
                </w:tcPr>
                <w:p w14:paraId="51FEA73E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shd w:val="clear" w:color="auto" w:fill="auto"/>
                </w:tcPr>
                <w:p w14:paraId="3162E445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shd w:val="clear" w:color="auto" w:fill="auto"/>
                </w:tcPr>
                <w:p w14:paraId="39DBF060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45A16D63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7F79" w:rsidRPr="00792FC6" w14:paraId="391DCAA8" w14:textId="77777777" w:rsidTr="00097814">
              <w:trPr>
                <w:trHeight w:val="693"/>
              </w:trPr>
              <w:tc>
                <w:tcPr>
                  <w:tcW w:w="2248" w:type="dxa"/>
                </w:tcPr>
                <w:p w14:paraId="3ED8BC93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</w:t>
                  </w:r>
                  <w:r w:rsidR="002E2013"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/2</w:t>
                  </w:r>
                  <w:r w:rsidR="002E2013"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уч.г</w:t>
                  </w:r>
                  <w:proofErr w:type="spellEnd"/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14:paraId="1BC72500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успеваемости/</w:t>
                  </w:r>
                </w:p>
                <w:p w14:paraId="41E3436C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14:paraId="469E5895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успеваемости/</w:t>
                  </w:r>
                </w:p>
                <w:p w14:paraId="43B91782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14:paraId="2EC7A5BA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успеваемости/</w:t>
                  </w:r>
                </w:p>
                <w:p w14:paraId="3C2D9FB2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средний балл</w:t>
                  </w:r>
                </w:p>
              </w:tc>
              <w:tc>
                <w:tcPr>
                  <w:tcW w:w="2250" w:type="dxa"/>
                </w:tcPr>
                <w:p w14:paraId="3D54424F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успеваемости/</w:t>
                  </w:r>
                </w:p>
                <w:p w14:paraId="6480B7F3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средний балл</w:t>
                  </w:r>
                </w:p>
              </w:tc>
            </w:tr>
            <w:tr w:rsidR="00867F79" w:rsidRPr="00792FC6" w14:paraId="06F3B317" w14:textId="77777777" w:rsidTr="00097814">
              <w:trPr>
                <w:trHeight w:val="679"/>
              </w:trPr>
              <w:tc>
                <w:tcPr>
                  <w:tcW w:w="2248" w:type="dxa"/>
                </w:tcPr>
                <w:p w14:paraId="46F45FA7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</w:t>
                  </w:r>
                  <w:r w:rsidR="002E2013"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/2</w:t>
                  </w:r>
                  <w:r w:rsidR="002E2013"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уч.г</w:t>
                  </w:r>
                  <w:proofErr w:type="spellEnd"/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14:paraId="28067498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успеваемости/</w:t>
                  </w:r>
                </w:p>
                <w:p w14:paraId="1AB3A66A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средний балл </w:t>
                  </w:r>
                </w:p>
              </w:tc>
              <w:tc>
                <w:tcPr>
                  <w:tcW w:w="2248" w:type="dxa"/>
                </w:tcPr>
                <w:p w14:paraId="7903F703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успеваемости/</w:t>
                  </w:r>
                </w:p>
                <w:p w14:paraId="28282B5F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средний балл </w:t>
                  </w:r>
                </w:p>
              </w:tc>
              <w:tc>
                <w:tcPr>
                  <w:tcW w:w="2248" w:type="dxa"/>
                </w:tcPr>
                <w:p w14:paraId="2814A9F7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успеваемости/</w:t>
                  </w:r>
                </w:p>
                <w:p w14:paraId="3BC92306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средний балл </w:t>
                  </w:r>
                </w:p>
              </w:tc>
              <w:tc>
                <w:tcPr>
                  <w:tcW w:w="2250" w:type="dxa"/>
                </w:tcPr>
                <w:p w14:paraId="2E518329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успеваемости/</w:t>
                  </w:r>
                </w:p>
                <w:p w14:paraId="0821778B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средний балл </w:t>
                  </w:r>
                </w:p>
              </w:tc>
            </w:tr>
            <w:tr w:rsidR="00867F79" w:rsidRPr="00792FC6" w14:paraId="6502E8A9" w14:textId="77777777" w:rsidTr="00097814">
              <w:trPr>
                <w:trHeight w:val="705"/>
              </w:trPr>
              <w:tc>
                <w:tcPr>
                  <w:tcW w:w="2248" w:type="dxa"/>
                </w:tcPr>
                <w:p w14:paraId="4E2A378C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</w:t>
                  </w:r>
                  <w:r w:rsidR="002E2013"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/2</w:t>
                  </w:r>
                  <w:r w:rsidR="002E2013"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уч.г</w:t>
                  </w:r>
                  <w:proofErr w:type="spellEnd"/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14:paraId="44A1C68F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успеваемости/</w:t>
                  </w:r>
                </w:p>
                <w:p w14:paraId="0D4B277B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14:paraId="173650C2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успеваемости/</w:t>
                  </w:r>
                </w:p>
                <w:p w14:paraId="19C4E95D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14:paraId="323941D1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успеваемости/</w:t>
                  </w:r>
                </w:p>
                <w:p w14:paraId="599ECF22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средний балл</w:t>
                  </w:r>
                </w:p>
              </w:tc>
              <w:tc>
                <w:tcPr>
                  <w:tcW w:w="2250" w:type="dxa"/>
                </w:tcPr>
                <w:p w14:paraId="3C7D2DE2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% успеваемости/</w:t>
                  </w:r>
                </w:p>
                <w:p w14:paraId="29560B79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средний балл</w:t>
                  </w:r>
                </w:p>
              </w:tc>
            </w:tr>
          </w:tbl>
          <w:p w14:paraId="3BA49514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7F982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79" w:rsidRPr="003A5F16" w14:paraId="31D209EF" w14:textId="77777777" w:rsidTr="005127CC">
        <w:tc>
          <w:tcPr>
            <w:tcW w:w="846" w:type="dxa"/>
            <w:shd w:val="clear" w:color="auto" w:fill="auto"/>
          </w:tcPr>
          <w:p w14:paraId="661F8BF2" w14:textId="77777777" w:rsidR="00867F79" w:rsidRPr="003A5F16" w:rsidRDefault="00867F79" w:rsidP="00FB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239" w:type="dxa"/>
            <w:shd w:val="clear" w:color="auto" w:fill="auto"/>
          </w:tcPr>
          <w:p w14:paraId="6348B481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учебных достижений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начальной школы  по итогам внешних мониторинговых обследований</w:t>
            </w:r>
          </w:p>
          <w:p w14:paraId="7741A0C9" w14:textId="77777777" w:rsidR="00867F79" w:rsidRPr="003A5F16" w:rsidRDefault="00867F79" w:rsidP="00FB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23CC0" w14:textId="77777777" w:rsidR="00867F79" w:rsidRPr="003A5F16" w:rsidRDefault="00867F79" w:rsidP="00FB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163CC" w14:textId="77777777" w:rsidR="00867F79" w:rsidRPr="003A5F16" w:rsidRDefault="00867F79" w:rsidP="00FB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1" w:type="dxa"/>
            <w:gridSpan w:val="2"/>
            <w:shd w:val="clear" w:color="auto" w:fill="auto"/>
          </w:tcPr>
          <w:p w14:paraId="2B7E5EFB" w14:textId="371A785A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Данный показатель предполагает информацию </w:t>
            </w:r>
            <w:r w:rsidR="00345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результатах</w:t>
            </w:r>
            <w:r w:rsidR="00EB0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учебных достижений обучающихся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начальной </w:t>
            </w:r>
            <w:proofErr w:type="gramStart"/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школы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итогам внешних мониторинговых обследований. Обращаем внимание на следующее:</w:t>
            </w:r>
          </w:p>
          <w:p w14:paraId="2A0E7CCE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6B877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5A5359" w:rsidRPr="003A5F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внешним мониторинговым обследованиям обучающихся начальной </w:t>
            </w:r>
            <w:proofErr w:type="gramStart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школы  относятся</w:t>
            </w:r>
            <w:proofErr w:type="gramEnd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всероссийские проверочные работы (ВПР) и </w:t>
            </w:r>
            <w:r w:rsidRPr="00344766">
              <w:rPr>
                <w:rFonts w:ascii="Times New Roman" w:hAnsi="Times New Roman" w:cs="Times New Roman"/>
                <w:sz w:val="24"/>
                <w:szCs w:val="24"/>
              </w:rPr>
              <w:t>региональные мониторинги</w:t>
            </w:r>
            <w:r w:rsidR="00344766" w:rsidRPr="00344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6F679A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64587" w14:textId="053D6829" w:rsidR="005E771D" w:rsidRPr="00344766" w:rsidRDefault="00867F79" w:rsidP="00FB6C26">
            <w:pPr>
              <w:pStyle w:val="3"/>
              <w:spacing w:before="0" w:after="163"/>
              <w:outlineLvl w:val="2"/>
              <w:rPr>
                <w:rFonts w:ascii="Times New Roman" w:hAnsi="Times New Roman" w:cs="Times New Roman"/>
                <w:color w:val="auto"/>
                <w:sz w:val="39"/>
                <w:szCs w:val="39"/>
              </w:rPr>
            </w:pPr>
            <w:r w:rsidRPr="003A5F16"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Pr="00344766">
              <w:rPr>
                <w:rFonts w:ascii="Times New Roman" w:hAnsi="Times New Roman" w:cs="Times New Roman"/>
                <w:color w:val="auto"/>
              </w:rPr>
              <w:t xml:space="preserve">Указанные выше мониторинговые обследования проводятся в рамках региональной системы оценки качества образования в соответствии с </w:t>
            </w:r>
            <w:r w:rsidR="005E771D" w:rsidRPr="00344766">
              <w:rPr>
                <w:rFonts w:ascii="Times New Roman" w:hAnsi="Times New Roman" w:cs="Times New Roman"/>
                <w:color w:val="auto"/>
              </w:rPr>
              <w:t xml:space="preserve">календарными </w:t>
            </w:r>
            <w:r w:rsidRPr="00344766">
              <w:rPr>
                <w:rFonts w:ascii="Times New Roman" w:hAnsi="Times New Roman" w:cs="Times New Roman"/>
                <w:color w:val="auto"/>
              </w:rPr>
              <w:t xml:space="preserve">планами-графиками </w:t>
            </w:r>
            <w:r w:rsidR="005E771D" w:rsidRPr="00344766">
              <w:rPr>
                <w:rFonts w:ascii="Times New Roman" w:hAnsi="Times New Roman" w:cs="Times New Roman"/>
                <w:color w:val="auto"/>
              </w:rPr>
              <w:t>проведения мероприятий региональной системы оценки качества образован</w:t>
            </w:r>
            <w:r w:rsidR="005A5359" w:rsidRPr="00344766">
              <w:rPr>
                <w:rFonts w:ascii="Times New Roman" w:hAnsi="Times New Roman" w:cs="Times New Roman"/>
                <w:color w:val="auto"/>
              </w:rPr>
              <w:t xml:space="preserve">ия на территории Пермского края, утверждёнными приказами </w:t>
            </w:r>
            <w:proofErr w:type="spellStart"/>
            <w:r w:rsidR="005A5359" w:rsidRPr="00344766">
              <w:rPr>
                <w:rFonts w:ascii="Times New Roman" w:hAnsi="Times New Roman" w:cs="Times New Roman"/>
                <w:color w:val="auto"/>
              </w:rPr>
              <w:t>МОиН</w:t>
            </w:r>
            <w:proofErr w:type="spellEnd"/>
            <w:r w:rsidR="005A5359" w:rsidRPr="00344766">
              <w:rPr>
                <w:rFonts w:ascii="Times New Roman" w:hAnsi="Times New Roman" w:cs="Times New Roman"/>
                <w:color w:val="auto"/>
              </w:rPr>
              <w:t xml:space="preserve"> Пермского края:</w:t>
            </w:r>
            <w:r w:rsidR="005E771D" w:rsidRPr="0034476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90629ED" w14:textId="77777777" w:rsidR="005E771D" w:rsidRPr="003A5F16" w:rsidRDefault="005E771D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359CB" w14:textId="5BBF8A7F" w:rsidR="00867F79" w:rsidRPr="003A5F16" w:rsidRDefault="00867F79" w:rsidP="00FB6C26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на 2</w:t>
            </w:r>
            <w:r w:rsidR="0076619D">
              <w:rPr>
                <w:rFonts w:ascii="Times New Roman" w:hAnsi="Times New Roman" w:cs="Times New Roman"/>
                <w:sz w:val="24"/>
                <w:szCs w:val="24"/>
              </w:rPr>
              <w:t xml:space="preserve">021/22 </w:t>
            </w:r>
            <w:proofErr w:type="spellStart"/>
            <w:r w:rsidR="0076619D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76619D">
              <w:rPr>
                <w:rFonts w:ascii="Times New Roman" w:hAnsi="Times New Roman" w:cs="Times New Roman"/>
                <w:sz w:val="24"/>
                <w:szCs w:val="24"/>
              </w:rPr>
              <w:t xml:space="preserve">. – приказ </w:t>
            </w:r>
            <w:proofErr w:type="spellStart"/>
            <w:r w:rsidR="0076619D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="0076619D">
              <w:rPr>
                <w:rFonts w:ascii="Times New Roman" w:hAnsi="Times New Roman" w:cs="Times New Roman"/>
                <w:sz w:val="24"/>
                <w:szCs w:val="24"/>
              </w:rPr>
              <w:t xml:space="preserve"> ПК № </w:t>
            </w:r>
            <w:r w:rsidR="00BD32F6" w:rsidRPr="003A5F16">
              <w:rPr>
                <w:rFonts w:ascii="Times New Roman" w:hAnsi="Times New Roman" w:cs="Times New Roman"/>
                <w:sz w:val="24"/>
                <w:szCs w:val="24"/>
              </w:rPr>
              <w:t>СЭД- 26-01-06-1126 от 09.11.2021.pdf</w:t>
            </w:r>
          </w:p>
          <w:p w14:paraId="46187B6A" w14:textId="380173B9" w:rsidR="00867F79" w:rsidRPr="003A5F16" w:rsidRDefault="00867F79" w:rsidP="00FB6C2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на 2022/23 </w:t>
            </w:r>
            <w:proofErr w:type="spellStart"/>
            <w:r w:rsidR="0076619D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76619D">
              <w:rPr>
                <w:rFonts w:ascii="Times New Roman" w:hAnsi="Times New Roman" w:cs="Times New Roman"/>
                <w:sz w:val="24"/>
                <w:szCs w:val="24"/>
              </w:rPr>
              <w:t xml:space="preserve">. – приказ </w:t>
            </w:r>
            <w:proofErr w:type="spellStart"/>
            <w:r w:rsidR="0076619D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="0076619D">
              <w:rPr>
                <w:rFonts w:ascii="Times New Roman" w:hAnsi="Times New Roman" w:cs="Times New Roman"/>
                <w:sz w:val="24"/>
                <w:szCs w:val="24"/>
              </w:rPr>
              <w:t xml:space="preserve"> ПК № СЭД- 26-01-06-808 от </w:t>
            </w:r>
            <w:r w:rsidR="005A5359" w:rsidRPr="003A5F16">
              <w:rPr>
                <w:rFonts w:ascii="Times New Roman" w:hAnsi="Times New Roman" w:cs="Times New Roman"/>
                <w:sz w:val="24"/>
                <w:szCs w:val="24"/>
              </w:rPr>
              <w:t>29.08.2022.pdf</w:t>
            </w:r>
          </w:p>
          <w:p w14:paraId="344373F7" w14:textId="39A27960" w:rsidR="005A5359" w:rsidRDefault="005A5359" w:rsidP="00FB6C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711447"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 w:rsidR="0076619D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="0076619D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="0076619D">
              <w:rPr>
                <w:rFonts w:ascii="Times New Roman" w:hAnsi="Times New Roman" w:cs="Times New Roman"/>
                <w:sz w:val="24"/>
                <w:szCs w:val="24"/>
              </w:rPr>
              <w:t xml:space="preserve"> ПК № СЭД- 26-01-06-58 от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23.01.2023.pdf</w:t>
            </w:r>
          </w:p>
          <w:p w14:paraId="1AC49822" w14:textId="36521005" w:rsidR="00344766" w:rsidRPr="00344766" w:rsidRDefault="00E450D5" w:rsidP="00344766">
            <w:pPr>
              <w:pStyle w:val="a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47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2023/24 </w:t>
            </w:r>
            <w:proofErr w:type="spellStart"/>
            <w:r w:rsidRPr="00344766">
              <w:rPr>
                <w:rFonts w:ascii="Times New Roman" w:hAnsi="Times New Roman" w:cs="Times New Roman"/>
                <w:bCs/>
                <w:sz w:val="24"/>
                <w:szCs w:val="24"/>
              </w:rPr>
              <w:t>уч.г</w:t>
            </w:r>
            <w:proofErr w:type="spellEnd"/>
            <w:r w:rsidRPr="0034476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44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76619D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="0076619D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="0076619D">
              <w:rPr>
                <w:rFonts w:ascii="Times New Roman" w:hAnsi="Times New Roman" w:cs="Times New Roman"/>
                <w:sz w:val="24"/>
                <w:szCs w:val="24"/>
              </w:rPr>
              <w:t xml:space="preserve"> ПК № </w:t>
            </w:r>
            <w:r w:rsidR="00766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СЭД- 26-01-06-1068 </w:t>
            </w:r>
            <w:r w:rsidR="00344766" w:rsidRPr="00344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10.11.2023.pdf </w:t>
            </w:r>
          </w:p>
          <w:p w14:paraId="030D1C2F" w14:textId="77777777" w:rsidR="00867F79" w:rsidRPr="00344766" w:rsidRDefault="00867F79" w:rsidP="00344766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28FEE3A9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080CB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Pr="003A5F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3A5F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 подготовке</w:t>
            </w:r>
            <w:r w:rsidRPr="003A5F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материалов необходимо указать долю </w:t>
            </w:r>
            <w:r w:rsidR="005A5359" w:rsidRPr="003A5F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обучающихся</w:t>
            </w:r>
            <w:r w:rsidRPr="003A5F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3A5F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 %), </w:t>
            </w:r>
            <w:r w:rsidRPr="003A5F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набравших </w:t>
            </w:r>
            <w:r w:rsidRPr="003A5F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75% и более</w:t>
            </w:r>
            <w:r w:rsidRPr="003A5F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максимального возможного балла   по каждому из предметов по итогам Всероссийских проверочных работ и региональных мониторинговых обследований.  </w:t>
            </w:r>
          </w:p>
          <w:p w14:paraId="5809D7A4" w14:textId="77777777" w:rsidR="00867F79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Расчет доли </w:t>
            </w:r>
            <w:r w:rsidR="005A5359" w:rsidRPr="003A5F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</w:t>
            </w:r>
            <w:r w:rsidRPr="003A5F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</w:t>
            </w:r>
            <w:r w:rsidR="005A5359" w:rsidRPr="003A5F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ю</w:t>
            </w:r>
            <w:r w:rsidRPr="003A5F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щихся (в %) ведётся от общего числа участников мониторинга отдельно по каждому его виду.</w:t>
            </w:r>
          </w:p>
          <w:p w14:paraId="0CA29E00" w14:textId="77777777" w:rsidR="000F706A" w:rsidRPr="003A5F16" w:rsidRDefault="000F706A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55941D4C" w14:textId="77777777" w:rsidR="00867F79" w:rsidRPr="003A5F16" w:rsidRDefault="00867F79" w:rsidP="00FB6C26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E34C866" w14:textId="77777777" w:rsidR="00867F79" w:rsidRPr="000F706A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F70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результатах учебных достижений обучающихся необходимо представить </w:t>
            </w:r>
            <w:r w:rsidRPr="000F706A">
              <w:rPr>
                <w:rFonts w:ascii="Times New Roman" w:hAnsi="Times New Roman" w:cs="Times New Roman"/>
                <w:b/>
                <w:sz w:val="24"/>
                <w:szCs w:val="24"/>
              </w:rPr>
              <w:t>в виде таблицы:</w:t>
            </w:r>
          </w:p>
          <w:p w14:paraId="39F8B816" w14:textId="77777777" w:rsidR="00867F79" w:rsidRPr="000F706A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11085" w:type="dxa"/>
              <w:tblLayout w:type="fixed"/>
              <w:tblLook w:val="04A0" w:firstRow="1" w:lastRow="0" w:firstColumn="1" w:lastColumn="0" w:noHBand="0" w:noVBand="1"/>
            </w:tblPr>
            <w:tblGrid>
              <w:gridCol w:w="2924"/>
              <w:gridCol w:w="1262"/>
              <w:gridCol w:w="1066"/>
              <w:gridCol w:w="1409"/>
              <w:gridCol w:w="2156"/>
              <w:gridCol w:w="2268"/>
            </w:tblGrid>
            <w:tr w:rsidR="00867F79" w:rsidRPr="003A5F16" w14:paraId="6916F17D" w14:textId="77777777" w:rsidTr="000F706A">
              <w:trPr>
                <w:trHeight w:val="474"/>
              </w:trPr>
              <w:tc>
                <w:tcPr>
                  <w:tcW w:w="2924" w:type="dxa"/>
                </w:tcPr>
                <w:p w14:paraId="15BB0554" w14:textId="77777777" w:rsidR="00867F79" w:rsidRPr="003A5F1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Учебный год/</w:t>
                  </w:r>
                </w:p>
                <w:p w14:paraId="42C8191E" w14:textId="77777777" w:rsidR="00867F79" w:rsidRPr="003A5F1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параметры представления информации</w:t>
                  </w:r>
                </w:p>
              </w:tc>
              <w:tc>
                <w:tcPr>
                  <w:tcW w:w="3737" w:type="dxa"/>
                  <w:gridSpan w:val="3"/>
                </w:tcPr>
                <w:p w14:paraId="1178772E" w14:textId="77777777" w:rsidR="00867F79" w:rsidRPr="003A5F1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ВПР по учебным предметам</w:t>
                  </w:r>
                </w:p>
              </w:tc>
              <w:tc>
                <w:tcPr>
                  <w:tcW w:w="4424" w:type="dxa"/>
                  <w:gridSpan w:val="2"/>
                </w:tcPr>
                <w:p w14:paraId="5580ED09" w14:textId="77777777" w:rsidR="00867F79" w:rsidRPr="0034476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7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Региональные мониторинговые</w:t>
                  </w:r>
                </w:p>
                <w:p w14:paraId="4E125D7E" w14:textId="77777777" w:rsidR="00867F79" w:rsidRPr="0034476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47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обследования качества образования </w:t>
                  </w:r>
                </w:p>
                <w:p w14:paraId="319981D7" w14:textId="77777777" w:rsidR="00867F79" w:rsidRPr="003A5F1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F706A" w:rsidRPr="003A5F16" w14:paraId="08D04E5C" w14:textId="77777777" w:rsidTr="000F706A">
              <w:trPr>
                <w:trHeight w:val="428"/>
              </w:trPr>
              <w:tc>
                <w:tcPr>
                  <w:tcW w:w="2924" w:type="dxa"/>
                </w:tcPr>
                <w:p w14:paraId="303B4731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bookmarkStart w:id="1" w:name="_Hlk70077328"/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уч.г</w:t>
                  </w:r>
                  <w:proofErr w:type="spellEnd"/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62" w:type="dxa"/>
                </w:tcPr>
                <w:p w14:paraId="6D26E329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07E59D39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1409" w:type="dxa"/>
                  <w:shd w:val="clear" w:color="auto" w:fill="auto"/>
                </w:tcPr>
                <w:p w14:paraId="0ECD5AF8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Окружающий мир</w:t>
                  </w:r>
                </w:p>
              </w:tc>
              <w:tc>
                <w:tcPr>
                  <w:tcW w:w="2156" w:type="dxa"/>
                </w:tcPr>
                <w:p w14:paraId="7727859A" w14:textId="77777777" w:rsidR="000F706A" w:rsidRPr="003A5F16" w:rsidRDefault="000F706A" w:rsidP="007661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Метапредметные результаты</w:t>
                  </w:r>
                </w:p>
              </w:tc>
              <w:tc>
                <w:tcPr>
                  <w:tcW w:w="2268" w:type="dxa"/>
                </w:tcPr>
                <w:p w14:paraId="423D56E9" w14:textId="77777777" w:rsidR="000F706A" w:rsidRDefault="000F706A" w:rsidP="007661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Функциональная грамотность </w:t>
                  </w:r>
                </w:p>
                <w:p w14:paraId="463C0D20" w14:textId="77777777" w:rsidR="000F706A" w:rsidRPr="003A5F16" w:rsidRDefault="000F706A" w:rsidP="007661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(МГ, ФГ, ЕНГ, ЧГ) </w:t>
                  </w:r>
                </w:p>
              </w:tc>
            </w:tr>
            <w:bookmarkEnd w:id="1"/>
            <w:tr w:rsidR="000F706A" w:rsidRPr="003A5F16" w14:paraId="132496BC" w14:textId="77777777" w:rsidTr="000F706A">
              <w:trPr>
                <w:trHeight w:val="230"/>
              </w:trPr>
              <w:tc>
                <w:tcPr>
                  <w:tcW w:w="2924" w:type="dxa"/>
                </w:tcPr>
                <w:p w14:paraId="3A5AC8B5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кол-во участников мониторинга </w:t>
                  </w:r>
                </w:p>
                <w:p w14:paraId="47D2A4D1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2" w:type="dxa"/>
                </w:tcPr>
                <w:p w14:paraId="7709B054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6" w:type="dxa"/>
                </w:tcPr>
                <w:p w14:paraId="49BE6E84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</w:tcPr>
                <w:p w14:paraId="29A29C4A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5E5290A8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20846BB4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F706A" w:rsidRPr="003A5F16" w14:paraId="448DD926" w14:textId="77777777" w:rsidTr="000F706A">
              <w:trPr>
                <w:trHeight w:val="230"/>
              </w:trPr>
              <w:tc>
                <w:tcPr>
                  <w:tcW w:w="2924" w:type="dxa"/>
                </w:tcPr>
                <w:p w14:paraId="7DB76291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максимально возможный балл </w:t>
                  </w:r>
                </w:p>
              </w:tc>
              <w:tc>
                <w:tcPr>
                  <w:tcW w:w="1262" w:type="dxa"/>
                </w:tcPr>
                <w:p w14:paraId="7F4D3E52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6" w:type="dxa"/>
                </w:tcPr>
                <w:p w14:paraId="515CD47D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</w:tcPr>
                <w:p w14:paraId="71508D42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3A48129D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79FEF1C4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F706A" w:rsidRPr="003A5F16" w14:paraId="3CF59102" w14:textId="77777777" w:rsidTr="000F706A">
              <w:trPr>
                <w:trHeight w:val="230"/>
              </w:trPr>
              <w:tc>
                <w:tcPr>
                  <w:tcW w:w="2924" w:type="dxa"/>
                </w:tcPr>
                <w:p w14:paraId="10D064D8" w14:textId="48E543F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 участников мониторинга,</w:t>
                  </w:r>
                  <w:r w:rsidRPr="003A5F16">
                    <w:t xml:space="preserve"> </w:t>
                  </w: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набравших 75% </w:t>
                  </w: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 более от ма</w:t>
                  </w:r>
                  <w:r w:rsidR="007661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ксимального возможного балла </w:t>
                  </w:r>
                </w:p>
              </w:tc>
              <w:tc>
                <w:tcPr>
                  <w:tcW w:w="1262" w:type="dxa"/>
                </w:tcPr>
                <w:p w14:paraId="25B9645F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6" w:type="dxa"/>
                </w:tcPr>
                <w:p w14:paraId="544C694D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</w:tcPr>
                <w:p w14:paraId="1270922E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03A4B513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60C33C84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F706A" w:rsidRPr="003A5F16" w14:paraId="4E3B4DEB" w14:textId="77777777" w:rsidTr="000F706A">
              <w:trPr>
                <w:trHeight w:val="560"/>
              </w:trPr>
              <w:tc>
                <w:tcPr>
                  <w:tcW w:w="2924" w:type="dxa"/>
                </w:tcPr>
                <w:p w14:paraId="33C8D9A3" w14:textId="61695579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доля </w:t>
                  </w:r>
                  <w:r w:rsidR="007661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учащихся (в %)</w:t>
                  </w: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набравших 75% и более от максимального возможного балла   </w:t>
                  </w:r>
                </w:p>
              </w:tc>
              <w:tc>
                <w:tcPr>
                  <w:tcW w:w="1262" w:type="dxa"/>
                </w:tcPr>
                <w:p w14:paraId="3B5208DF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6" w:type="dxa"/>
                </w:tcPr>
                <w:p w14:paraId="552B37DD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</w:tcPr>
                <w:p w14:paraId="760B05DA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1FEC83F8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4F8F79AA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F706A" w:rsidRPr="003A5F16" w14:paraId="2F0D4E80" w14:textId="77777777" w:rsidTr="000F706A">
              <w:trPr>
                <w:trHeight w:val="230"/>
              </w:trPr>
              <w:tc>
                <w:tcPr>
                  <w:tcW w:w="2924" w:type="dxa"/>
                </w:tcPr>
                <w:p w14:paraId="5428FE12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уч.г</w:t>
                  </w:r>
                  <w:proofErr w:type="spellEnd"/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62" w:type="dxa"/>
                </w:tcPr>
                <w:p w14:paraId="43A7E03D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6" w:type="dxa"/>
                </w:tcPr>
                <w:p w14:paraId="1A526CFD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</w:tcPr>
                <w:p w14:paraId="672BDDCE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18E91502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40D7BA27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F706A" w:rsidRPr="003A5F16" w14:paraId="6C46C53F" w14:textId="77777777" w:rsidTr="000F706A">
              <w:trPr>
                <w:trHeight w:val="230"/>
              </w:trPr>
              <w:tc>
                <w:tcPr>
                  <w:tcW w:w="2924" w:type="dxa"/>
                </w:tcPr>
                <w:p w14:paraId="2C89404B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кол-во участников мониторинга </w:t>
                  </w:r>
                </w:p>
                <w:p w14:paraId="28745524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2" w:type="dxa"/>
                </w:tcPr>
                <w:p w14:paraId="11F2FC08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6" w:type="dxa"/>
                </w:tcPr>
                <w:p w14:paraId="31BB69FE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</w:tcPr>
                <w:p w14:paraId="7DDDF9C1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47C36211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2D95F0E1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F706A" w:rsidRPr="003A5F16" w14:paraId="7AF2EA7C" w14:textId="77777777" w:rsidTr="000F706A">
              <w:trPr>
                <w:trHeight w:val="230"/>
              </w:trPr>
              <w:tc>
                <w:tcPr>
                  <w:tcW w:w="2924" w:type="dxa"/>
                </w:tcPr>
                <w:p w14:paraId="7209F619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максимально возможный балл </w:t>
                  </w:r>
                </w:p>
              </w:tc>
              <w:tc>
                <w:tcPr>
                  <w:tcW w:w="1262" w:type="dxa"/>
                </w:tcPr>
                <w:p w14:paraId="033312CC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6" w:type="dxa"/>
                </w:tcPr>
                <w:p w14:paraId="5964DD5F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</w:tcPr>
                <w:p w14:paraId="0D8D6760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04C37A89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5A409722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F706A" w:rsidRPr="003A5F16" w14:paraId="3C048157" w14:textId="77777777" w:rsidTr="000F706A">
              <w:trPr>
                <w:trHeight w:val="230"/>
              </w:trPr>
              <w:tc>
                <w:tcPr>
                  <w:tcW w:w="2924" w:type="dxa"/>
                </w:tcPr>
                <w:p w14:paraId="541A8FE8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 участников мониторинга,</w:t>
                  </w:r>
                  <w:r w:rsidRPr="003A5F16">
                    <w:t xml:space="preserve"> </w:t>
                  </w: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набравших 75% и более от максимального возможного балла    </w:t>
                  </w:r>
                </w:p>
              </w:tc>
              <w:tc>
                <w:tcPr>
                  <w:tcW w:w="1262" w:type="dxa"/>
                </w:tcPr>
                <w:p w14:paraId="1A0F90AC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6" w:type="dxa"/>
                </w:tcPr>
                <w:p w14:paraId="622DE4B5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</w:tcPr>
                <w:p w14:paraId="15ABE5DF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7E9E67FC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1E0835CB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F706A" w:rsidRPr="003A5F16" w14:paraId="7D26D97F" w14:textId="77777777" w:rsidTr="000F706A">
              <w:trPr>
                <w:trHeight w:val="549"/>
              </w:trPr>
              <w:tc>
                <w:tcPr>
                  <w:tcW w:w="2924" w:type="dxa"/>
                </w:tcPr>
                <w:p w14:paraId="13E2C338" w14:textId="20D404FE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доля </w:t>
                  </w:r>
                  <w:r w:rsidR="007661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учащихся (в %)</w:t>
                  </w: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набравших 75% и более от максимального возможного балла   </w:t>
                  </w:r>
                </w:p>
              </w:tc>
              <w:tc>
                <w:tcPr>
                  <w:tcW w:w="1262" w:type="dxa"/>
                </w:tcPr>
                <w:p w14:paraId="7D68024C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6" w:type="dxa"/>
                </w:tcPr>
                <w:p w14:paraId="1A2D1E57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</w:tcPr>
                <w:p w14:paraId="4FF1A57A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04662A2B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5E6C55DD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F706A" w:rsidRPr="003A5F16" w14:paraId="0AD5808E" w14:textId="77777777" w:rsidTr="000F706A">
              <w:trPr>
                <w:trHeight w:val="230"/>
              </w:trPr>
              <w:tc>
                <w:tcPr>
                  <w:tcW w:w="2924" w:type="dxa"/>
                </w:tcPr>
                <w:p w14:paraId="5672D1A6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уч.г</w:t>
                  </w:r>
                  <w:proofErr w:type="spellEnd"/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62" w:type="dxa"/>
                </w:tcPr>
                <w:p w14:paraId="0DE1B888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6" w:type="dxa"/>
                </w:tcPr>
                <w:p w14:paraId="2770EA1D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</w:tcPr>
                <w:p w14:paraId="31D2108F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62D2165D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30B0D483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F706A" w:rsidRPr="003A5F16" w14:paraId="6E842F92" w14:textId="77777777" w:rsidTr="000F706A">
              <w:trPr>
                <w:trHeight w:val="230"/>
              </w:trPr>
              <w:tc>
                <w:tcPr>
                  <w:tcW w:w="2924" w:type="dxa"/>
                </w:tcPr>
                <w:p w14:paraId="3BB18EB2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кол-во участников мониторинга </w:t>
                  </w:r>
                </w:p>
                <w:p w14:paraId="25BC049A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2" w:type="dxa"/>
                </w:tcPr>
                <w:p w14:paraId="39095BCA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6" w:type="dxa"/>
                </w:tcPr>
                <w:p w14:paraId="3713380A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</w:tcPr>
                <w:p w14:paraId="7759A16F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44931C4E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5AB1B546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F706A" w:rsidRPr="003A5F16" w14:paraId="447B35F3" w14:textId="77777777" w:rsidTr="000F706A">
              <w:trPr>
                <w:trHeight w:val="230"/>
              </w:trPr>
              <w:tc>
                <w:tcPr>
                  <w:tcW w:w="2924" w:type="dxa"/>
                </w:tcPr>
                <w:p w14:paraId="6021D884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максимально возможный балл </w:t>
                  </w:r>
                </w:p>
              </w:tc>
              <w:tc>
                <w:tcPr>
                  <w:tcW w:w="1262" w:type="dxa"/>
                </w:tcPr>
                <w:p w14:paraId="0D7C3020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6" w:type="dxa"/>
                </w:tcPr>
                <w:p w14:paraId="704EEBE0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</w:tcPr>
                <w:p w14:paraId="1EBBEFAE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2AE6B111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6F239E42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F706A" w:rsidRPr="003A5F16" w14:paraId="497DD418" w14:textId="77777777" w:rsidTr="000F706A">
              <w:trPr>
                <w:trHeight w:val="230"/>
              </w:trPr>
              <w:tc>
                <w:tcPr>
                  <w:tcW w:w="2924" w:type="dxa"/>
                </w:tcPr>
                <w:p w14:paraId="45D17B60" w14:textId="3B53D690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 участников мониторинга,</w:t>
                  </w:r>
                  <w:r w:rsidRPr="003A5F16">
                    <w:t xml:space="preserve"> </w:t>
                  </w: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набравших 75% и более от ма</w:t>
                  </w:r>
                  <w:r w:rsidR="007661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ксимального возможного балла </w:t>
                  </w:r>
                </w:p>
              </w:tc>
              <w:tc>
                <w:tcPr>
                  <w:tcW w:w="1262" w:type="dxa"/>
                </w:tcPr>
                <w:p w14:paraId="1076F263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6" w:type="dxa"/>
                </w:tcPr>
                <w:p w14:paraId="3E3D71A5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</w:tcPr>
                <w:p w14:paraId="563D8AD3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1203B039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328C3FF1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F706A" w:rsidRPr="003A5F16" w14:paraId="75CB4FEC" w14:textId="77777777" w:rsidTr="000F706A">
              <w:trPr>
                <w:trHeight w:val="560"/>
              </w:trPr>
              <w:tc>
                <w:tcPr>
                  <w:tcW w:w="2924" w:type="dxa"/>
                </w:tcPr>
                <w:p w14:paraId="7B3E8ADC" w14:textId="51D1B193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доля </w:t>
                  </w:r>
                  <w:r w:rsidR="007661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учащихся (в %)</w:t>
                  </w: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набравших 75% и более от м</w:t>
                  </w:r>
                  <w:r w:rsidR="007661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аксимального возможного балла </w:t>
                  </w:r>
                </w:p>
                <w:p w14:paraId="29621A93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3A24E99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2" w:type="dxa"/>
                </w:tcPr>
                <w:p w14:paraId="74AE0B36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6" w:type="dxa"/>
                </w:tcPr>
                <w:p w14:paraId="53F10955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</w:tcPr>
                <w:p w14:paraId="60FFDF50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6" w:type="dxa"/>
                </w:tcPr>
                <w:p w14:paraId="5326ED4F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176AC319" w14:textId="77777777" w:rsidR="000F706A" w:rsidRPr="003A5F16" w:rsidRDefault="000F706A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3C619A2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79" w:rsidRPr="003A5F16" w14:paraId="490398F2" w14:textId="77777777" w:rsidTr="005127CC">
        <w:tc>
          <w:tcPr>
            <w:tcW w:w="846" w:type="dxa"/>
            <w:shd w:val="clear" w:color="auto" w:fill="auto"/>
          </w:tcPr>
          <w:p w14:paraId="61D3E47F" w14:textId="77777777" w:rsidR="00867F79" w:rsidRPr="003A5F16" w:rsidRDefault="00867F79" w:rsidP="00FB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239" w:type="dxa"/>
            <w:shd w:val="clear" w:color="auto" w:fill="auto"/>
          </w:tcPr>
          <w:p w14:paraId="18F1D1B4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учебных достижений обучающихся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основной школы  по итогам внешних мониторинговых обследований </w:t>
            </w:r>
          </w:p>
          <w:p w14:paraId="100699A5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10BB5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1" w:type="dxa"/>
            <w:gridSpan w:val="2"/>
            <w:shd w:val="clear" w:color="auto" w:fill="auto"/>
          </w:tcPr>
          <w:p w14:paraId="226B0482" w14:textId="7E0D8E75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Данный показатель предполагает информацию </w:t>
            </w:r>
            <w:r w:rsidR="00766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="00BC7BAB"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ах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достижений обучающихся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</w:t>
            </w:r>
            <w:proofErr w:type="gramStart"/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школы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итогам внешних мониторинговых обследований, проводимых в рамках региональной системы оценки качества образования</w:t>
            </w:r>
            <w:r w:rsidRPr="003A5F16">
              <w:t xml:space="preserve">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за три последних учебных года. </w:t>
            </w:r>
          </w:p>
          <w:p w14:paraId="7E98BC53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DB8D5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Обращаем внимание на следующее:</w:t>
            </w:r>
          </w:p>
          <w:p w14:paraId="2628A6D0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42E77" w14:textId="163F7CA9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>1. К внешним мониторинговым обследован</w:t>
            </w:r>
            <w:r w:rsidR="00766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иям обучающихся основной школы </w:t>
            </w: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>относятся общероссийские мониторинговые обследования: всероссийские проверочные работы (ВПР), госуд</w:t>
            </w:r>
            <w:r w:rsidR="00766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арственная итоговая аттестация </w:t>
            </w: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(ГИА) </w:t>
            </w:r>
            <w:r w:rsidRPr="005127CC">
              <w:rPr>
                <w:rFonts w:ascii="Times New Roman" w:hAnsi="Times New Roman" w:cs="Times New Roman"/>
                <w:bCs/>
                <w:sz w:val="24"/>
                <w:szCs w:val="24"/>
              </w:rPr>
              <w:t>и региональные мониторинги</w:t>
            </w: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4FC747D9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1C27A7" w14:textId="09FA55FF" w:rsidR="00BC7BAB" w:rsidRPr="003A5F16" w:rsidRDefault="00867F79" w:rsidP="00FB6C26">
            <w:pPr>
              <w:pStyle w:val="3"/>
              <w:spacing w:before="0" w:after="163"/>
              <w:outlineLvl w:val="2"/>
              <w:rPr>
                <w:rFonts w:ascii="Arial" w:hAnsi="Arial" w:cs="Arial"/>
                <w:color w:val="auto"/>
                <w:sz w:val="39"/>
                <w:szCs w:val="39"/>
              </w:rPr>
            </w:pPr>
            <w:r w:rsidRPr="003A5F16">
              <w:rPr>
                <w:rFonts w:ascii="Times New Roman" w:hAnsi="Times New Roman" w:cs="Times New Roman"/>
                <w:bCs/>
              </w:rPr>
              <w:t xml:space="preserve">2. </w:t>
            </w:r>
            <w:r w:rsidR="00BC7BAB" w:rsidRPr="003A5F16">
              <w:rPr>
                <w:rFonts w:ascii="Times New Roman" w:hAnsi="Times New Roman" w:cs="Times New Roman"/>
                <w:color w:val="auto"/>
              </w:rPr>
              <w:t>Указанные выше мониторинговые обследования проводятся в рамках региональной системы оценки качества образования в соответствии с календарными планами-графиками</w:t>
            </w:r>
            <w:r w:rsidR="0076619D">
              <w:rPr>
                <w:color w:val="auto"/>
              </w:rPr>
              <w:t xml:space="preserve"> </w:t>
            </w:r>
            <w:r w:rsidR="00BC7BAB" w:rsidRPr="003A5F16">
              <w:rPr>
                <w:color w:val="auto"/>
              </w:rPr>
              <w:t>проведения мероприятий региональной системы оценки качества образования на территории Пермского края, утверждёнными</w:t>
            </w:r>
            <w:r w:rsidR="00347A5D">
              <w:rPr>
                <w:color w:val="auto"/>
              </w:rPr>
              <w:t xml:space="preserve"> приказами </w:t>
            </w:r>
            <w:proofErr w:type="spellStart"/>
            <w:r w:rsidR="00347A5D">
              <w:rPr>
                <w:color w:val="auto"/>
              </w:rPr>
              <w:t>МОиН</w:t>
            </w:r>
            <w:proofErr w:type="spellEnd"/>
            <w:r w:rsidR="00347A5D">
              <w:rPr>
                <w:color w:val="auto"/>
              </w:rPr>
              <w:t xml:space="preserve"> Пермского края:</w:t>
            </w:r>
          </w:p>
          <w:p w14:paraId="7229EC1C" w14:textId="77777777" w:rsidR="00BC7BAB" w:rsidRPr="003A5F16" w:rsidRDefault="00BC7BAB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3E216" w14:textId="2DF01B1E" w:rsidR="002E2013" w:rsidRPr="002E2013" w:rsidRDefault="00BC7BAB" w:rsidP="00FB6C26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013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2E2013" w:rsidRPr="002E2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201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2E2013" w:rsidRPr="002E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2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01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E2013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="0076619D">
              <w:rPr>
                <w:rFonts w:ascii="Times New Roman" w:hAnsi="Times New Roman" w:cs="Times New Roman"/>
                <w:sz w:val="24"/>
                <w:szCs w:val="24"/>
              </w:rPr>
              <w:t xml:space="preserve"> приказ </w:t>
            </w:r>
            <w:proofErr w:type="spellStart"/>
            <w:r w:rsidR="0076619D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="0076619D">
              <w:rPr>
                <w:rFonts w:ascii="Times New Roman" w:hAnsi="Times New Roman" w:cs="Times New Roman"/>
                <w:sz w:val="24"/>
                <w:szCs w:val="24"/>
              </w:rPr>
              <w:t xml:space="preserve"> ПК № СЭД- 26-01-06-1126</w:t>
            </w:r>
            <w:r w:rsidR="002E2013" w:rsidRPr="002E2013">
              <w:rPr>
                <w:rFonts w:ascii="Times New Roman" w:hAnsi="Times New Roman" w:cs="Times New Roman"/>
                <w:sz w:val="24"/>
                <w:szCs w:val="24"/>
              </w:rPr>
              <w:t xml:space="preserve"> от 09.11.2021.pdf</w:t>
            </w:r>
          </w:p>
          <w:p w14:paraId="26153FD5" w14:textId="5C9F99A1" w:rsidR="00BC7BAB" w:rsidRPr="002E2013" w:rsidRDefault="00BC7BAB" w:rsidP="00FB6C2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013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2E2013" w:rsidRPr="002E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201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2E2013" w:rsidRPr="002E2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2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01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E201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76619D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="0076619D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="0076619D">
              <w:rPr>
                <w:rFonts w:ascii="Times New Roman" w:hAnsi="Times New Roman" w:cs="Times New Roman"/>
                <w:sz w:val="24"/>
                <w:szCs w:val="24"/>
              </w:rPr>
              <w:t xml:space="preserve"> ПК № СЭД- 26-01-06-808 от </w:t>
            </w:r>
            <w:r w:rsidR="002E2013" w:rsidRPr="003A5F16">
              <w:rPr>
                <w:rFonts w:ascii="Times New Roman" w:hAnsi="Times New Roman" w:cs="Times New Roman"/>
                <w:sz w:val="24"/>
                <w:szCs w:val="24"/>
              </w:rPr>
              <w:t>29.08.2022.pdf</w:t>
            </w:r>
          </w:p>
          <w:p w14:paraId="183EA00E" w14:textId="21B69509" w:rsidR="002E2013" w:rsidRPr="002E2013" w:rsidRDefault="002E2013" w:rsidP="00FB6C2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2E201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E2013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="0076619D">
              <w:rPr>
                <w:rFonts w:ascii="Times New Roman" w:hAnsi="Times New Roman" w:cs="Times New Roman"/>
                <w:sz w:val="24"/>
                <w:szCs w:val="24"/>
              </w:rPr>
              <w:t xml:space="preserve"> ПК № СЭД- 26-01-06-58 от </w:t>
            </w:r>
            <w:r w:rsidRPr="002E2013">
              <w:rPr>
                <w:rFonts w:ascii="Times New Roman" w:hAnsi="Times New Roman" w:cs="Times New Roman"/>
                <w:sz w:val="24"/>
                <w:szCs w:val="24"/>
              </w:rPr>
              <w:t>23.01.2023.pdf</w:t>
            </w:r>
          </w:p>
          <w:p w14:paraId="4704E2C3" w14:textId="3022419A" w:rsidR="00867F79" w:rsidRPr="002E2013" w:rsidRDefault="00BC7BAB" w:rsidP="00FB6C26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0D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450D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E20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2013" w:rsidRPr="002E2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201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2E2013" w:rsidRPr="002E20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2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01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E201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76619D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="0076619D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="0076619D">
              <w:rPr>
                <w:rFonts w:ascii="Times New Roman" w:hAnsi="Times New Roman" w:cs="Times New Roman"/>
                <w:sz w:val="24"/>
                <w:szCs w:val="24"/>
              </w:rPr>
              <w:t xml:space="preserve"> ПК № </w:t>
            </w:r>
            <w:r w:rsidR="00766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СЭД- 26-01-06-1068 </w:t>
            </w:r>
            <w:r w:rsidR="005127CC" w:rsidRPr="00344766">
              <w:rPr>
                <w:rFonts w:ascii="Times New Roman" w:eastAsia="Calibri" w:hAnsi="Times New Roman" w:cs="Times New Roman"/>
                <w:sz w:val="24"/>
                <w:szCs w:val="24"/>
              </w:rPr>
              <w:t>от 10.11.2023.pdf</w:t>
            </w:r>
            <w:r w:rsidR="006E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7C1E98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AE7932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8253C"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Результаты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необходимо показать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в сравнении с муниципальными и региональными значениями.</w:t>
            </w:r>
          </w:p>
          <w:p w14:paraId="0D6C540D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FE124E2" w14:textId="4AFD79D9" w:rsidR="00BC7BAB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C7BAB" w:rsidRPr="003A5F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 подготовке</w:t>
            </w:r>
            <w:r w:rsidR="0076619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материалов необходимо указать </w:t>
            </w:r>
            <w:r w:rsidR="00BC7BAB" w:rsidRPr="003A5F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долю обучающихся </w:t>
            </w:r>
            <w:r w:rsidR="00BC7BAB" w:rsidRPr="003A5F16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BC7BAB" w:rsidRPr="003A5F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 %), </w:t>
            </w:r>
            <w:r w:rsidR="00BC7BAB" w:rsidRPr="003A5F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набравших </w:t>
            </w:r>
            <w:r w:rsidR="00BC7BAB" w:rsidRPr="003A5F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75% и более</w:t>
            </w:r>
            <w:r w:rsidR="00BC7BAB" w:rsidRPr="003A5F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максимального возможного </w:t>
            </w:r>
            <w:proofErr w:type="gramStart"/>
            <w:r w:rsidR="00BC7BAB" w:rsidRPr="003A5F16">
              <w:rPr>
                <w:rFonts w:ascii="Times New Roman" w:hAnsi="Times New Roman" w:cs="Times New Roman"/>
                <w:iCs/>
                <w:sz w:val="24"/>
                <w:szCs w:val="24"/>
              </w:rPr>
              <w:t>балла</w:t>
            </w:r>
            <w:r w:rsidR="00B01B78" w:rsidRPr="003A5F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BC7BAB" w:rsidRPr="003A5F16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proofErr w:type="gramEnd"/>
            <w:r w:rsidR="00BC7BAB" w:rsidRPr="003A5F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01B78" w:rsidRPr="003A5F16">
              <w:rPr>
                <w:rFonts w:ascii="Times New Roman" w:hAnsi="Times New Roman" w:cs="Times New Roman"/>
                <w:iCs/>
                <w:sz w:val="24"/>
                <w:szCs w:val="24"/>
              </w:rPr>
              <w:t>каждому представленному виду мониторинга</w:t>
            </w:r>
            <w:r w:rsidR="0076619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4B50A162" w14:textId="11EE6100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Расчет доли учащихся (в %) ведется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общего числа участвовавших в указанных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мониторинговых обследованиях по предмету у данного педагога.</w:t>
            </w:r>
          </w:p>
          <w:p w14:paraId="6F4BF7AD" w14:textId="77777777" w:rsidR="00867F79" w:rsidRPr="003A5F16" w:rsidRDefault="00867F79" w:rsidP="00FB6C26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069A833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Информацию о результатах учебных достижений обучающихся необходимо представить в виде таблиц:</w:t>
            </w:r>
          </w:p>
          <w:p w14:paraId="00668C37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DCBBB" w14:textId="77777777" w:rsidR="00867F79" w:rsidRPr="003A5F16" w:rsidRDefault="00867F79" w:rsidP="00FB6C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A5F16">
              <w:rPr>
                <w:rFonts w:ascii="Times New Roman" w:hAnsi="Times New Roman" w:cs="Times New Roman"/>
                <w:i/>
                <w:iCs/>
              </w:rPr>
              <w:t>Таблица 1</w:t>
            </w:r>
          </w:p>
          <w:p w14:paraId="071DB628" w14:textId="77777777" w:rsidR="00867F79" w:rsidRPr="003A5F16" w:rsidRDefault="00867F79" w:rsidP="00FB6C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0"/>
              <w:gridCol w:w="981"/>
              <w:gridCol w:w="983"/>
              <w:gridCol w:w="1226"/>
              <w:gridCol w:w="1228"/>
              <w:gridCol w:w="1083"/>
              <w:gridCol w:w="1084"/>
            </w:tblGrid>
            <w:tr w:rsidR="00867F79" w:rsidRPr="003A5F16" w14:paraId="0458FDB9" w14:textId="77777777" w:rsidTr="00022D26">
              <w:trPr>
                <w:trHeight w:val="566"/>
              </w:trPr>
              <w:tc>
                <w:tcPr>
                  <w:tcW w:w="4360" w:type="dxa"/>
                  <w:vMerge w:val="restart"/>
                </w:tcPr>
                <w:p w14:paraId="19E1C9B7" w14:textId="77777777" w:rsidR="00867F79" w:rsidRPr="003A5F1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Учебный год/ параметры представления информации</w:t>
                  </w:r>
                </w:p>
                <w:p w14:paraId="06043944" w14:textId="77777777" w:rsidR="00867F79" w:rsidRPr="003A5F1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shd w:val="clear" w:color="auto" w:fill="auto"/>
                </w:tcPr>
                <w:p w14:paraId="6B1599A0" w14:textId="77777777" w:rsidR="00867F79" w:rsidRPr="003A5F1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</w:t>
                  </w:r>
                  <w:r w:rsidR="002E20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/2</w:t>
                  </w:r>
                  <w:r w:rsidR="002E20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уч.г</w:t>
                  </w:r>
                  <w:proofErr w:type="spellEnd"/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  <w:p w14:paraId="36B38A9C" w14:textId="77777777" w:rsidR="00867F79" w:rsidRPr="003A5F1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54" w:type="dxa"/>
                  <w:gridSpan w:val="2"/>
                  <w:shd w:val="clear" w:color="auto" w:fill="auto"/>
                </w:tcPr>
                <w:p w14:paraId="20D94356" w14:textId="77777777" w:rsidR="00867F79" w:rsidRPr="003A5F1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</w:t>
                  </w:r>
                  <w:r w:rsidR="002E20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/2</w:t>
                  </w:r>
                  <w:r w:rsidR="002E20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уч.г</w:t>
                  </w:r>
                  <w:proofErr w:type="spellEnd"/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  <w:p w14:paraId="49F90AB7" w14:textId="77777777" w:rsidR="00867F79" w:rsidRPr="003A5F1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721CEB77" w14:textId="77777777" w:rsidR="00867F79" w:rsidRPr="003A5F1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67" w:type="dxa"/>
                  <w:gridSpan w:val="2"/>
                  <w:shd w:val="clear" w:color="auto" w:fill="auto"/>
                </w:tcPr>
                <w:p w14:paraId="5A821E07" w14:textId="77777777" w:rsidR="00867F79" w:rsidRPr="003A5F1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</w:t>
                  </w:r>
                  <w:r w:rsidR="002E20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/2</w:t>
                  </w:r>
                  <w:r w:rsidR="002E20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уч.г</w:t>
                  </w:r>
                  <w:proofErr w:type="spellEnd"/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  <w:p w14:paraId="4CC6DEAA" w14:textId="77777777" w:rsidR="00867F79" w:rsidRPr="003A5F1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67F79" w:rsidRPr="003A5F16" w14:paraId="5351DA66" w14:textId="77777777" w:rsidTr="004E6BD0">
              <w:trPr>
                <w:trHeight w:val="566"/>
              </w:trPr>
              <w:tc>
                <w:tcPr>
                  <w:tcW w:w="4360" w:type="dxa"/>
                  <w:vMerge/>
                </w:tcPr>
                <w:p w14:paraId="650A4D24" w14:textId="77777777" w:rsidR="00867F79" w:rsidRPr="003A5F1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</w:tcPr>
                <w:p w14:paraId="573E3AFD" w14:textId="77777777" w:rsidR="00867F79" w:rsidRPr="003A5F1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ОГЭ</w:t>
                  </w:r>
                </w:p>
              </w:tc>
              <w:tc>
                <w:tcPr>
                  <w:tcW w:w="983" w:type="dxa"/>
                </w:tcPr>
                <w:p w14:paraId="0969DEBF" w14:textId="77777777" w:rsidR="00867F79" w:rsidRPr="003A5F1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ВПР </w:t>
                  </w:r>
                </w:p>
              </w:tc>
              <w:tc>
                <w:tcPr>
                  <w:tcW w:w="1226" w:type="dxa"/>
                </w:tcPr>
                <w:p w14:paraId="3D92E8E7" w14:textId="77777777" w:rsidR="00867F79" w:rsidRPr="003A5F1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ОГЭ</w:t>
                  </w:r>
                </w:p>
              </w:tc>
              <w:tc>
                <w:tcPr>
                  <w:tcW w:w="1228" w:type="dxa"/>
                </w:tcPr>
                <w:p w14:paraId="47FDC381" w14:textId="77777777" w:rsidR="00867F79" w:rsidRPr="003A5F1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ВПР</w:t>
                  </w:r>
                </w:p>
              </w:tc>
              <w:tc>
                <w:tcPr>
                  <w:tcW w:w="1083" w:type="dxa"/>
                </w:tcPr>
                <w:p w14:paraId="6D4200AE" w14:textId="77777777" w:rsidR="00867F79" w:rsidRPr="003A5F1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ОГЭ</w:t>
                  </w:r>
                </w:p>
              </w:tc>
              <w:tc>
                <w:tcPr>
                  <w:tcW w:w="1084" w:type="dxa"/>
                </w:tcPr>
                <w:p w14:paraId="182104BB" w14:textId="77777777" w:rsidR="00867F79" w:rsidRPr="003A5F1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ВПР</w:t>
                  </w:r>
                </w:p>
                <w:p w14:paraId="45BF349A" w14:textId="77777777" w:rsidR="00867F79" w:rsidRPr="003A5F1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01B78" w:rsidRPr="003A5F16" w14:paraId="16D552CD" w14:textId="77777777" w:rsidTr="004E6BD0">
              <w:trPr>
                <w:trHeight w:val="566"/>
              </w:trPr>
              <w:tc>
                <w:tcPr>
                  <w:tcW w:w="4360" w:type="dxa"/>
                </w:tcPr>
                <w:p w14:paraId="06346ED3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Региональное значение среднего балла ОГЭ по предмету  </w:t>
                  </w:r>
                </w:p>
              </w:tc>
              <w:tc>
                <w:tcPr>
                  <w:tcW w:w="981" w:type="dxa"/>
                </w:tcPr>
                <w:p w14:paraId="248C3A1E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3" w:type="dxa"/>
                </w:tcPr>
                <w:p w14:paraId="329E63D8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26" w:type="dxa"/>
                </w:tcPr>
                <w:p w14:paraId="0169323C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</w:tcPr>
                <w:p w14:paraId="3BB8D654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83" w:type="dxa"/>
                </w:tcPr>
                <w:p w14:paraId="3D0326A4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</w:tcPr>
                <w:p w14:paraId="3CEE2384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B01B78" w:rsidRPr="003A5F16" w14:paraId="23B0F424" w14:textId="77777777" w:rsidTr="004E6BD0">
              <w:trPr>
                <w:trHeight w:val="566"/>
              </w:trPr>
              <w:tc>
                <w:tcPr>
                  <w:tcW w:w="4360" w:type="dxa"/>
                </w:tcPr>
                <w:p w14:paraId="10D63FC4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Муниципальное значение среднего балла ОГЭ  по предмету  </w:t>
                  </w:r>
                </w:p>
              </w:tc>
              <w:tc>
                <w:tcPr>
                  <w:tcW w:w="981" w:type="dxa"/>
                </w:tcPr>
                <w:p w14:paraId="06590C03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3" w:type="dxa"/>
                </w:tcPr>
                <w:p w14:paraId="212E7F59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26" w:type="dxa"/>
                </w:tcPr>
                <w:p w14:paraId="0FD82BE9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</w:tcPr>
                <w:p w14:paraId="7319546C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83" w:type="dxa"/>
                </w:tcPr>
                <w:p w14:paraId="2DC897B7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</w:tcPr>
                <w:p w14:paraId="0371114A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B01B78" w:rsidRPr="003A5F16" w14:paraId="3C6D5BFA" w14:textId="77777777" w:rsidTr="004E6BD0">
              <w:trPr>
                <w:trHeight w:val="566"/>
              </w:trPr>
              <w:tc>
                <w:tcPr>
                  <w:tcW w:w="4360" w:type="dxa"/>
                </w:tcPr>
                <w:p w14:paraId="5692BBA7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Средний балл по результатам ОГЭ по предмету в образовательной организации  </w:t>
                  </w:r>
                </w:p>
              </w:tc>
              <w:tc>
                <w:tcPr>
                  <w:tcW w:w="981" w:type="dxa"/>
                </w:tcPr>
                <w:p w14:paraId="5635E6CF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3" w:type="dxa"/>
                </w:tcPr>
                <w:p w14:paraId="6CE477AD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26" w:type="dxa"/>
                </w:tcPr>
                <w:p w14:paraId="13D017F2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</w:tcPr>
                <w:p w14:paraId="31334833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83" w:type="dxa"/>
                </w:tcPr>
                <w:p w14:paraId="1765A997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</w:tcPr>
                <w:p w14:paraId="3227D043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B01B78" w:rsidRPr="003A5F16" w14:paraId="01B57467" w14:textId="77777777" w:rsidTr="004E6BD0">
              <w:trPr>
                <w:trHeight w:val="566"/>
              </w:trPr>
              <w:tc>
                <w:tcPr>
                  <w:tcW w:w="4360" w:type="dxa"/>
                </w:tcPr>
                <w:p w14:paraId="4A6E6428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Количество сдававших ОГЭ (участвующих в ВПР) по предмету у педагога </w:t>
                  </w:r>
                </w:p>
              </w:tc>
              <w:tc>
                <w:tcPr>
                  <w:tcW w:w="981" w:type="dxa"/>
                </w:tcPr>
                <w:p w14:paraId="08052050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3" w:type="dxa"/>
                </w:tcPr>
                <w:p w14:paraId="47B53F01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</w:tcPr>
                <w:p w14:paraId="0F3EEE12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</w:tcPr>
                <w:p w14:paraId="7C3FE0CF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</w:tcPr>
                <w:p w14:paraId="39A04ED9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</w:tcPr>
                <w:p w14:paraId="55FDB92A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1B78" w:rsidRPr="003A5F16" w14:paraId="0E26CD8D" w14:textId="77777777" w:rsidTr="004E6BD0">
              <w:trPr>
                <w:trHeight w:val="566"/>
              </w:trPr>
              <w:tc>
                <w:tcPr>
                  <w:tcW w:w="4360" w:type="dxa"/>
                </w:tcPr>
                <w:p w14:paraId="293F355D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Кол-во участников ОГЭ (ВПР), набравших 75% и более от максимального возможного балла    </w:t>
                  </w:r>
                </w:p>
              </w:tc>
              <w:tc>
                <w:tcPr>
                  <w:tcW w:w="981" w:type="dxa"/>
                </w:tcPr>
                <w:p w14:paraId="78EEEF20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3" w:type="dxa"/>
                </w:tcPr>
                <w:p w14:paraId="01589444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</w:tcPr>
                <w:p w14:paraId="3E3CAF13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</w:tcPr>
                <w:p w14:paraId="3915327D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</w:tcPr>
                <w:p w14:paraId="7D3EA865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</w:tcPr>
                <w:p w14:paraId="67CF135D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1B78" w:rsidRPr="003A5F16" w14:paraId="3830A267" w14:textId="77777777" w:rsidTr="004E6BD0">
              <w:trPr>
                <w:trHeight w:val="552"/>
              </w:trPr>
              <w:tc>
                <w:tcPr>
                  <w:tcW w:w="4360" w:type="dxa"/>
                </w:tcPr>
                <w:p w14:paraId="01A849E2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Доля (в %) учащихся, набравших 75%  и более от максимально возможного балла по результатам ОГЭ (ВПР) по предмету</w:t>
                  </w:r>
                </w:p>
              </w:tc>
              <w:tc>
                <w:tcPr>
                  <w:tcW w:w="981" w:type="dxa"/>
                </w:tcPr>
                <w:p w14:paraId="3027044C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3" w:type="dxa"/>
                </w:tcPr>
                <w:p w14:paraId="63DC9CFE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</w:tcPr>
                <w:p w14:paraId="217FA942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</w:tcPr>
                <w:p w14:paraId="398D1734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</w:tcPr>
                <w:p w14:paraId="74BFF1A4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4" w:type="dxa"/>
                </w:tcPr>
                <w:p w14:paraId="02A612EC" w14:textId="77777777" w:rsidR="00B01B78" w:rsidRPr="003A5F16" w:rsidRDefault="00B01B78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CD32BE0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714C8" w14:textId="77777777" w:rsidR="00867F79" w:rsidRPr="003A5F16" w:rsidRDefault="00867F79" w:rsidP="00FB6C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Таблица 2</w:t>
            </w:r>
          </w:p>
          <w:p w14:paraId="1DF4FF6B" w14:textId="77777777" w:rsidR="00867F79" w:rsidRPr="003A5F16" w:rsidRDefault="00867F79" w:rsidP="00FB6C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tbl>
            <w:tblPr>
              <w:tblStyle w:val="a3"/>
              <w:tblW w:w="10340" w:type="dxa"/>
              <w:tblLayout w:type="fixed"/>
              <w:tblLook w:val="04A0" w:firstRow="1" w:lastRow="0" w:firstColumn="1" w:lastColumn="0" w:noHBand="0" w:noVBand="1"/>
            </w:tblPr>
            <w:tblGrid>
              <w:gridCol w:w="4566"/>
              <w:gridCol w:w="2693"/>
              <w:gridCol w:w="3081"/>
            </w:tblGrid>
            <w:tr w:rsidR="00993594" w:rsidRPr="003A5F16" w14:paraId="04108D79" w14:textId="77777777" w:rsidTr="000620F2">
              <w:trPr>
                <w:trHeight w:val="378"/>
              </w:trPr>
              <w:tc>
                <w:tcPr>
                  <w:tcW w:w="4566" w:type="dxa"/>
                  <w:shd w:val="clear" w:color="auto" w:fill="auto"/>
                </w:tcPr>
                <w:p w14:paraId="5AF77FA4" w14:textId="77777777" w:rsidR="00993594" w:rsidRPr="003A5F16" w:rsidRDefault="00993594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2" w:name="_Hlk70078104"/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Учебный год/</w:t>
                  </w:r>
                </w:p>
                <w:p w14:paraId="63E89343" w14:textId="77777777" w:rsidR="00993594" w:rsidRPr="003A5F16" w:rsidRDefault="00993594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параметры представления информации</w:t>
                  </w:r>
                </w:p>
              </w:tc>
              <w:tc>
                <w:tcPr>
                  <w:tcW w:w="5774" w:type="dxa"/>
                  <w:gridSpan w:val="2"/>
                  <w:shd w:val="clear" w:color="auto" w:fill="auto"/>
                </w:tcPr>
                <w:p w14:paraId="6C6665A0" w14:textId="77777777" w:rsidR="00993594" w:rsidRPr="007004F3" w:rsidRDefault="00993594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4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Региональные мониторинговые</w:t>
                  </w:r>
                </w:p>
                <w:p w14:paraId="2F55A7BB" w14:textId="77777777" w:rsidR="00993594" w:rsidRPr="007004F3" w:rsidRDefault="00993594" w:rsidP="007004F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7004F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обследования качества образования </w:t>
                  </w:r>
                </w:p>
              </w:tc>
            </w:tr>
            <w:tr w:rsidR="00993594" w:rsidRPr="003A5F16" w14:paraId="54098DA1" w14:textId="77777777" w:rsidTr="000620F2">
              <w:trPr>
                <w:trHeight w:val="342"/>
              </w:trPr>
              <w:tc>
                <w:tcPr>
                  <w:tcW w:w="4566" w:type="dxa"/>
                  <w:shd w:val="clear" w:color="auto" w:fill="auto"/>
                </w:tcPr>
                <w:p w14:paraId="0A101AF3" w14:textId="77777777" w:rsidR="00993594" w:rsidRPr="003A5F16" w:rsidRDefault="00993594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26E69467" w14:textId="77777777" w:rsidR="00993594" w:rsidRPr="003A5F16" w:rsidRDefault="00993594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1" w:type="dxa"/>
                  <w:shd w:val="clear" w:color="auto" w:fill="auto"/>
                </w:tcPr>
                <w:p w14:paraId="76D7E8C4" w14:textId="77777777" w:rsidR="00993594" w:rsidRPr="003A5F16" w:rsidRDefault="00993594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93594" w:rsidRPr="003A5F16" w14:paraId="2F233FD7" w14:textId="77777777" w:rsidTr="000620F2">
              <w:trPr>
                <w:trHeight w:val="342"/>
              </w:trPr>
              <w:tc>
                <w:tcPr>
                  <w:tcW w:w="4566" w:type="dxa"/>
                  <w:shd w:val="clear" w:color="auto" w:fill="auto"/>
                </w:tcPr>
                <w:p w14:paraId="0D8B3F05" w14:textId="77777777" w:rsidR="00993594" w:rsidRPr="003A5F16" w:rsidRDefault="00993594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уч.г</w:t>
                  </w:r>
                  <w:proofErr w:type="spellEnd"/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1FD5B04" w14:textId="77777777" w:rsidR="00993594" w:rsidRPr="003A5F16" w:rsidRDefault="00993594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Метапредметные результаты</w:t>
                  </w:r>
                </w:p>
              </w:tc>
              <w:tc>
                <w:tcPr>
                  <w:tcW w:w="3081" w:type="dxa"/>
                  <w:shd w:val="clear" w:color="auto" w:fill="auto"/>
                </w:tcPr>
                <w:p w14:paraId="5F9964C5" w14:textId="77777777" w:rsidR="000620F2" w:rsidRDefault="00993594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Функциональная грамотность </w:t>
                  </w:r>
                </w:p>
                <w:p w14:paraId="1ABBBBE0" w14:textId="77777777" w:rsidR="00993594" w:rsidRPr="003A5F16" w:rsidRDefault="00993594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062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МГ, ФГ, ЕНГ, ЧГ) </w:t>
                  </w:r>
                </w:p>
              </w:tc>
            </w:tr>
            <w:tr w:rsidR="00993594" w:rsidRPr="003A5F16" w14:paraId="216348C0" w14:textId="77777777" w:rsidTr="000620F2">
              <w:trPr>
                <w:trHeight w:val="183"/>
              </w:trPr>
              <w:tc>
                <w:tcPr>
                  <w:tcW w:w="4566" w:type="dxa"/>
                  <w:shd w:val="clear" w:color="auto" w:fill="auto"/>
                </w:tcPr>
                <w:p w14:paraId="7654EF2C" w14:textId="77777777" w:rsidR="00993594" w:rsidRPr="003A5F16" w:rsidRDefault="00993594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кол-во участников мониторинга </w:t>
                  </w:r>
                </w:p>
                <w:p w14:paraId="3368638C" w14:textId="77777777" w:rsidR="00993594" w:rsidRPr="003A5F16" w:rsidRDefault="00993594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46BFAF60" w14:textId="77777777" w:rsidR="00993594" w:rsidRPr="003A5F16" w:rsidRDefault="00993594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1" w:type="dxa"/>
                  <w:shd w:val="clear" w:color="auto" w:fill="auto"/>
                </w:tcPr>
                <w:p w14:paraId="42B7D496" w14:textId="77777777" w:rsidR="00993594" w:rsidRPr="003A5F16" w:rsidRDefault="00993594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93594" w:rsidRPr="003A5F16" w14:paraId="256D8237" w14:textId="77777777" w:rsidTr="000620F2">
              <w:trPr>
                <w:trHeight w:val="183"/>
              </w:trPr>
              <w:tc>
                <w:tcPr>
                  <w:tcW w:w="4566" w:type="dxa"/>
                  <w:shd w:val="clear" w:color="auto" w:fill="auto"/>
                </w:tcPr>
                <w:p w14:paraId="78EAA173" w14:textId="77777777" w:rsidR="00993594" w:rsidRPr="003A5F16" w:rsidRDefault="00993594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максимально возможный балл 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5C409F5A" w14:textId="77777777" w:rsidR="00993594" w:rsidRPr="003A5F16" w:rsidRDefault="00993594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1" w:type="dxa"/>
                  <w:shd w:val="clear" w:color="auto" w:fill="auto"/>
                </w:tcPr>
                <w:p w14:paraId="362E3329" w14:textId="77777777" w:rsidR="00993594" w:rsidRPr="003A5F16" w:rsidRDefault="00993594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93594" w:rsidRPr="003A5F16" w14:paraId="3D8B5695" w14:textId="77777777" w:rsidTr="000620F2">
              <w:trPr>
                <w:trHeight w:val="183"/>
              </w:trPr>
              <w:tc>
                <w:tcPr>
                  <w:tcW w:w="4566" w:type="dxa"/>
                  <w:shd w:val="clear" w:color="auto" w:fill="auto"/>
                </w:tcPr>
                <w:p w14:paraId="7529350B" w14:textId="77777777" w:rsidR="00993594" w:rsidRPr="003A5F16" w:rsidRDefault="00993594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кол-во участников мониторинга, набравших 75% и более от максимального возможного балла    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48E4E89F" w14:textId="77777777" w:rsidR="00993594" w:rsidRPr="003A5F16" w:rsidRDefault="00993594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1" w:type="dxa"/>
                  <w:shd w:val="clear" w:color="auto" w:fill="auto"/>
                </w:tcPr>
                <w:p w14:paraId="10BCFEE5" w14:textId="77777777" w:rsidR="00993594" w:rsidRPr="003A5F16" w:rsidRDefault="00993594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93594" w:rsidRPr="003A5F16" w14:paraId="3ADCD4F9" w14:textId="77777777" w:rsidTr="000620F2">
              <w:trPr>
                <w:trHeight w:val="447"/>
              </w:trPr>
              <w:tc>
                <w:tcPr>
                  <w:tcW w:w="4566" w:type="dxa"/>
                  <w:shd w:val="clear" w:color="auto" w:fill="auto"/>
                </w:tcPr>
                <w:p w14:paraId="25855F3B" w14:textId="77777777" w:rsidR="00993594" w:rsidRPr="003A5F16" w:rsidRDefault="00993594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доля учащихся (в %), набравших 75% и более от максимального возможного балла   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08A330C1" w14:textId="77777777" w:rsidR="00993594" w:rsidRPr="003A5F16" w:rsidRDefault="00993594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1" w:type="dxa"/>
                  <w:shd w:val="clear" w:color="auto" w:fill="auto"/>
                </w:tcPr>
                <w:p w14:paraId="7792192D" w14:textId="77777777" w:rsidR="00993594" w:rsidRPr="003A5F16" w:rsidRDefault="00993594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620F2" w:rsidRPr="003A5F16" w14:paraId="0AD60081" w14:textId="77777777" w:rsidTr="000620F2">
              <w:trPr>
                <w:trHeight w:val="183"/>
              </w:trPr>
              <w:tc>
                <w:tcPr>
                  <w:tcW w:w="4566" w:type="dxa"/>
                  <w:shd w:val="clear" w:color="auto" w:fill="auto"/>
                </w:tcPr>
                <w:p w14:paraId="44E33796" w14:textId="77777777" w:rsidR="000620F2" w:rsidRPr="003A5F16" w:rsidRDefault="000620F2" w:rsidP="000620F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уч.г</w:t>
                  </w:r>
                  <w:proofErr w:type="spellEnd"/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5BD85B3E" w14:textId="77777777" w:rsidR="000620F2" w:rsidRPr="003A5F16" w:rsidRDefault="000620F2" w:rsidP="000620F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Метапредметные результаты</w:t>
                  </w:r>
                </w:p>
              </w:tc>
              <w:tc>
                <w:tcPr>
                  <w:tcW w:w="3081" w:type="dxa"/>
                  <w:shd w:val="clear" w:color="auto" w:fill="auto"/>
                </w:tcPr>
                <w:p w14:paraId="16314CFE" w14:textId="77777777" w:rsidR="000620F2" w:rsidRPr="000620F2" w:rsidRDefault="000620F2" w:rsidP="000620F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2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Функциональная грамотность </w:t>
                  </w:r>
                </w:p>
                <w:p w14:paraId="7C635C39" w14:textId="77777777" w:rsidR="000620F2" w:rsidRPr="003A5F16" w:rsidRDefault="000620F2" w:rsidP="000620F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2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(МГ, ФГ, ЕНГ, ЧГ)</w:t>
                  </w:r>
                </w:p>
              </w:tc>
            </w:tr>
            <w:tr w:rsidR="000620F2" w:rsidRPr="003A5F16" w14:paraId="3BE4F21B" w14:textId="77777777" w:rsidTr="000620F2">
              <w:trPr>
                <w:trHeight w:val="183"/>
              </w:trPr>
              <w:tc>
                <w:tcPr>
                  <w:tcW w:w="4566" w:type="dxa"/>
                  <w:shd w:val="clear" w:color="auto" w:fill="auto"/>
                </w:tcPr>
                <w:p w14:paraId="4EDE09D6" w14:textId="77777777" w:rsidR="000620F2" w:rsidRPr="003A5F16" w:rsidRDefault="000620F2" w:rsidP="000620F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кол-во участников мониторинга </w:t>
                  </w:r>
                </w:p>
                <w:p w14:paraId="372C40B1" w14:textId="77777777" w:rsidR="000620F2" w:rsidRPr="003A5F16" w:rsidRDefault="000620F2" w:rsidP="000620F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37BA99FF" w14:textId="77777777" w:rsidR="000620F2" w:rsidRPr="003A5F16" w:rsidRDefault="000620F2" w:rsidP="000620F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1" w:type="dxa"/>
                  <w:shd w:val="clear" w:color="auto" w:fill="auto"/>
                </w:tcPr>
                <w:p w14:paraId="0CB2A15C" w14:textId="77777777" w:rsidR="000620F2" w:rsidRPr="003A5F16" w:rsidRDefault="000620F2" w:rsidP="000620F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620F2" w:rsidRPr="003A5F16" w14:paraId="35385F19" w14:textId="77777777" w:rsidTr="000620F2">
              <w:trPr>
                <w:trHeight w:val="183"/>
              </w:trPr>
              <w:tc>
                <w:tcPr>
                  <w:tcW w:w="4566" w:type="dxa"/>
                  <w:shd w:val="clear" w:color="auto" w:fill="auto"/>
                </w:tcPr>
                <w:p w14:paraId="5928CBAD" w14:textId="77777777" w:rsidR="000620F2" w:rsidRPr="003A5F16" w:rsidRDefault="000620F2" w:rsidP="000620F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максимально возможный балл 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0D1A8BD6" w14:textId="77777777" w:rsidR="000620F2" w:rsidRPr="003A5F16" w:rsidRDefault="000620F2" w:rsidP="000620F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1" w:type="dxa"/>
                  <w:shd w:val="clear" w:color="auto" w:fill="auto"/>
                </w:tcPr>
                <w:p w14:paraId="4E733801" w14:textId="77777777" w:rsidR="000620F2" w:rsidRPr="003A5F16" w:rsidRDefault="000620F2" w:rsidP="000620F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620F2" w:rsidRPr="003A5F16" w14:paraId="211EA31A" w14:textId="77777777" w:rsidTr="000620F2">
              <w:trPr>
                <w:trHeight w:val="183"/>
              </w:trPr>
              <w:tc>
                <w:tcPr>
                  <w:tcW w:w="4566" w:type="dxa"/>
                  <w:shd w:val="clear" w:color="auto" w:fill="auto"/>
                </w:tcPr>
                <w:p w14:paraId="4EA508AA" w14:textId="77777777" w:rsidR="000620F2" w:rsidRPr="003A5F16" w:rsidRDefault="000620F2" w:rsidP="000620F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кол-во участников мониторинга, набравших 75% и более от максимального возможного балла    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C4A3FA5" w14:textId="77777777" w:rsidR="000620F2" w:rsidRPr="003A5F16" w:rsidRDefault="000620F2" w:rsidP="000620F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1" w:type="dxa"/>
                  <w:shd w:val="clear" w:color="auto" w:fill="auto"/>
                </w:tcPr>
                <w:p w14:paraId="37786745" w14:textId="77777777" w:rsidR="000620F2" w:rsidRPr="003A5F16" w:rsidRDefault="000620F2" w:rsidP="000620F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620F2" w:rsidRPr="003A5F16" w14:paraId="285CB288" w14:textId="77777777" w:rsidTr="000620F2">
              <w:trPr>
                <w:trHeight w:val="438"/>
              </w:trPr>
              <w:tc>
                <w:tcPr>
                  <w:tcW w:w="4566" w:type="dxa"/>
                  <w:shd w:val="clear" w:color="auto" w:fill="auto"/>
                </w:tcPr>
                <w:p w14:paraId="2F63D88A" w14:textId="77777777" w:rsidR="000620F2" w:rsidRPr="003A5F16" w:rsidRDefault="000620F2" w:rsidP="000620F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доля учащихся (в %), набравших 75% и более от максимального возможного балла   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476F389" w14:textId="77777777" w:rsidR="000620F2" w:rsidRPr="003A5F16" w:rsidRDefault="000620F2" w:rsidP="000620F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1" w:type="dxa"/>
                  <w:shd w:val="clear" w:color="auto" w:fill="auto"/>
                </w:tcPr>
                <w:p w14:paraId="02699A9A" w14:textId="77777777" w:rsidR="000620F2" w:rsidRPr="003A5F16" w:rsidRDefault="000620F2" w:rsidP="000620F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620F2" w:rsidRPr="003A5F16" w14:paraId="368B10D9" w14:textId="77777777" w:rsidTr="000620F2">
              <w:trPr>
                <w:trHeight w:val="183"/>
              </w:trPr>
              <w:tc>
                <w:tcPr>
                  <w:tcW w:w="4566" w:type="dxa"/>
                  <w:shd w:val="clear" w:color="auto" w:fill="auto"/>
                </w:tcPr>
                <w:p w14:paraId="0739C1CF" w14:textId="77777777" w:rsidR="000620F2" w:rsidRPr="003A5F16" w:rsidRDefault="000620F2" w:rsidP="000620F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уч.г</w:t>
                  </w:r>
                  <w:proofErr w:type="spellEnd"/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4DCCE7BB" w14:textId="77777777" w:rsidR="000620F2" w:rsidRPr="003A5F16" w:rsidRDefault="000620F2" w:rsidP="000620F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Метапредметные результаты</w:t>
                  </w:r>
                </w:p>
              </w:tc>
              <w:tc>
                <w:tcPr>
                  <w:tcW w:w="3081" w:type="dxa"/>
                  <w:shd w:val="clear" w:color="auto" w:fill="auto"/>
                </w:tcPr>
                <w:p w14:paraId="48E2E05A" w14:textId="77777777" w:rsidR="000620F2" w:rsidRPr="000620F2" w:rsidRDefault="000620F2" w:rsidP="000620F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2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Функциональная грамотность </w:t>
                  </w:r>
                </w:p>
                <w:p w14:paraId="42C5BA5B" w14:textId="77777777" w:rsidR="000620F2" w:rsidRPr="003A5F16" w:rsidRDefault="000620F2" w:rsidP="000620F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2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(МГ, ФГ, ЕНГ, ЧГ)</w:t>
                  </w:r>
                </w:p>
              </w:tc>
            </w:tr>
            <w:tr w:rsidR="000620F2" w:rsidRPr="003A5F16" w14:paraId="5BC07393" w14:textId="77777777" w:rsidTr="000620F2">
              <w:trPr>
                <w:trHeight w:val="183"/>
              </w:trPr>
              <w:tc>
                <w:tcPr>
                  <w:tcW w:w="4566" w:type="dxa"/>
                  <w:shd w:val="clear" w:color="auto" w:fill="auto"/>
                </w:tcPr>
                <w:p w14:paraId="10121BDE" w14:textId="77777777" w:rsidR="000620F2" w:rsidRPr="003A5F16" w:rsidRDefault="000620F2" w:rsidP="000620F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кол-во участников мониторинга </w:t>
                  </w:r>
                </w:p>
                <w:p w14:paraId="21C3CE9F" w14:textId="77777777" w:rsidR="000620F2" w:rsidRPr="003A5F16" w:rsidRDefault="000620F2" w:rsidP="000620F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6FDA5B5D" w14:textId="77777777" w:rsidR="000620F2" w:rsidRPr="003A5F16" w:rsidRDefault="000620F2" w:rsidP="000620F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1" w:type="dxa"/>
                  <w:shd w:val="clear" w:color="auto" w:fill="auto"/>
                </w:tcPr>
                <w:p w14:paraId="26EFE211" w14:textId="77777777" w:rsidR="000620F2" w:rsidRPr="003A5F16" w:rsidRDefault="000620F2" w:rsidP="000620F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620F2" w:rsidRPr="003A5F16" w14:paraId="1232D237" w14:textId="77777777" w:rsidTr="000620F2">
              <w:trPr>
                <w:trHeight w:val="183"/>
              </w:trPr>
              <w:tc>
                <w:tcPr>
                  <w:tcW w:w="4566" w:type="dxa"/>
                  <w:shd w:val="clear" w:color="auto" w:fill="auto"/>
                </w:tcPr>
                <w:p w14:paraId="011EC099" w14:textId="77777777" w:rsidR="000620F2" w:rsidRPr="003A5F16" w:rsidRDefault="000620F2" w:rsidP="000620F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максимально возможный балл 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13CF5A2B" w14:textId="77777777" w:rsidR="000620F2" w:rsidRPr="003A5F16" w:rsidRDefault="000620F2" w:rsidP="000620F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1" w:type="dxa"/>
                  <w:shd w:val="clear" w:color="auto" w:fill="auto"/>
                </w:tcPr>
                <w:p w14:paraId="14C2DA06" w14:textId="77777777" w:rsidR="000620F2" w:rsidRPr="003A5F16" w:rsidRDefault="000620F2" w:rsidP="000620F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620F2" w:rsidRPr="003A5F16" w14:paraId="38B83794" w14:textId="77777777" w:rsidTr="000620F2">
              <w:trPr>
                <w:trHeight w:val="183"/>
              </w:trPr>
              <w:tc>
                <w:tcPr>
                  <w:tcW w:w="4566" w:type="dxa"/>
                  <w:shd w:val="clear" w:color="auto" w:fill="auto"/>
                </w:tcPr>
                <w:p w14:paraId="42B74263" w14:textId="41409390" w:rsidR="000620F2" w:rsidRPr="003A5F16" w:rsidRDefault="000620F2" w:rsidP="000620F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 участников мониторинга, набравших 75% и более от ма</w:t>
                  </w:r>
                  <w:r w:rsidR="007661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ксимального возможного балла 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0B7AAD37" w14:textId="77777777" w:rsidR="000620F2" w:rsidRPr="003A5F16" w:rsidRDefault="000620F2" w:rsidP="000620F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1" w:type="dxa"/>
                  <w:shd w:val="clear" w:color="auto" w:fill="auto"/>
                </w:tcPr>
                <w:p w14:paraId="7C53DFA8" w14:textId="77777777" w:rsidR="000620F2" w:rsidRPr="003A5F16" w:rsidRDefault="000620F2" w:rsidP="000620F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620F2" w:rsidRPr="003A5F16" w14:paraId="5C7A960C" w14:textId="77777777" w:rsidTr="000620F2">
              <w:trPr>
                <w:trHeight w:val="447"/>
              </w:trPr>
              <w:tc>
                <w:tcPr>
                  <w:tcW w:w="4566" w:type="dxa"/>
                  <w:shd w:val="clear" w:color="auto" w:fill="auto"/>
                </w:tcPr>
                <w:p w14:paraId="0E38F2E0" w14:textId="77777777" w:rsidR="000620F2" w:rsidRPr="003A5F16" w:rsidRDefault="000620F2" w:rsidP="000620F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доля учащихся (в %), набравших 75% и более от максимального возможного балла   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9CA2124" w14:textId="77777777" w:rsidR="000620F2" w:rsidRPr="003A5F16" w:rsidRDefault="000620F2" w:rsidP="000620F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1" w:type="dxa"/>
                  <w:shd w:val="clear" w:color="auto" w:fill="auto"/>
                </w:tcPr>
                <w:p w14:paraId="1A662A89" w14:textId="77777777" w:rsidR="000620F2" w:rsidRPr="003A5F16" w:rsidRDefault="000620F2" w:rsidP="000620F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bookmarkEnd w:id="2"/>
          </w:tbl>
          <w:p w14:paraId="22845026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67F79" w:rsidRPr="003A5F16" w14:paraId="5EE99457" w14:textId="77777777" w:rsidTr="000620F2">
        <w:tc>
          <w:tcPr>
            <w:tcW w:w="846" w:type="dxa"/>
            <w:shd w:val="clear" w:color="auto" w:fill="auto"/>
          </w:tcPr>
          <w:p w14:paraId="2A0F5F45" w14:textId="77777777" w:rsidR="00867F79" w:rsidRPr="003A5F16" w:rsidRDefault="00867F79" w:rsidP="00FB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239" w:type="dxa"/>
            <w:shd w:val="clear" w:color="auto" w:fill="auto"/>
          </w:tcPr>
          <w:p w14:paraId="2AC6AE5D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учебных достижений обучающихся старшей школы  по итогам внешних мониторинговых обследований </w:t>
            </w:r>
          </w:p>
          <w:p w14:paraId="231BE686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1" w:type="dxa"/>
            <w:gridSpan w:val="2"/>
            <w:shd w:val="clear" w:color="auto" w:fill="auto"/>
          </w:tcPr>
          <w:p w14:paraId="00677A20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Данный показатель предполагает информацию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о результат</w:t>
            </w:r>
            <w:r w:rsidR="00BC7BAB"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ах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 учебных достижений обучающихся </w:t>
            </w:r>
            <w:r w:rsidRPr="003A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старшей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школы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 по итогам внешних мониторинговых обследований, проводимых в рамках региональной системы оценки качества образования</w:t>
            </w:r>
            <w:r w:rsidRPr="003A5F16">
              <w:t xml:space="preserve">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за три последних учебных года. </w:t>
            </w:r>
          </w:p>
          <w:p w14:paraId="1CC4D021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145CD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Обращаем внимание на следующее:</w:t>
            </w:r>
          </w:p>
          <w:p w14:paraId="258F9A19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775A5" w14:textId="27C71A72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>1. К внешним мониторинговым обследованиям обучающихся старшей школы относятся общероссийские мониторинговые обследования: всероссийские проверочные работы (ВПР</w:t>
            </w:r>
            <w:r w:rsidR="00DA0D82">
              <w:rPr>
                <w:rFonts w:ascii="Times New Roman" w:hAnsi="Times New Roman" w:cs="Times New Roman"/>
                <w:bCs/>
                <w:sz w:val="24"/>
                <w:szCs w:val="24"/>
              </w:rPr>
              <w:t>) и</w:t>
            </w: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</w:t>
            </w:r>
            <w:r w:rsidR="0076619D">
              <w:rPr>
                <w:rFonts w:ascii="Times New Roman" w:hAnsi="Times New Roman" w:cs="Times New Roman"/>
                <w:bCs/>
                <w:sz w:val="24"/>
                <w:szCs w:val="24"/>
              </w:rPr>
              <w:t>дарственная итоговая аттестация</w:t>
            </w: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(ГИА)</w:t>
            </w:r>
            <w:r w:rsidRPr="000620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C08F622" w14:textId="01752026" w:rsidR="00BC7BAB" w:rsidRPr="003A5F16" w:rsidRDefault="00867F79" w:rsidP="00FB6C26">
            <w:pPr>
              <w:pStyle w:val="3"/>
              <w:spacing w:before="0" w:after="163"/>
              <w:outlineLvl w:val="2"/>
              <w:rPr>
                <w:rFonts w:ascii="Arial" w:hAnsi="Arial" w:cs="Arial"/>
                <w:color w:val="auto"/>
                <w:sz w:val="39"/>
                <w:szCs w:val="39"/>
              </w:rPr>
            </w:pPr>
            <w:r w:rsidRPr="003A5F16">
              <w:rPr>
                <w:rFonts w:ascii="Times New Roman" w:hAnsi="Times New Roman" w:cs="Times New Roman"/>
                <w:bCs/>
              </w:rPr>
              <w:t xml:space="preserve">2. </w:t>
            </w:r>
            <w:r w:rsidR="00BC7BAB" w:rsidRPr="003A5F16">
              <w:rPr>
                <w:rFonts w:ascii="Times New Roman" w:hAnsi="Times New Roman" w:cs="Times New Roman"/>
                <w:color w:val="auto"/>
              </w:rPr>
              <w:t>Указанные выше мониторинговые обследования проводятся в рамках региональной системы оценки качества образования в соответствии с календарными планами-графиками</w:t>
            </w:r>
            <w:r w:rsidR="0076619D">
              <w:rPr>
                <w:color w:val="auto"/>
              </w:rPr>
              <w:t xml:space="preserve"> </w:t>
            </w:r>
            <w:r w:rsidR="00BC7BAB" w:rsidRPr="003A5F16">
              <w:rPr>
                <w:color w:val="auto"/>
              </w:rPr>
              <w:t xml:space="preserve">проведения мероприятий региональной системы оценки качества образования на территории Пермского края, утверждёнными приказами </w:t>
            </w:r>
            <w:proofErr w:type="spellStart"/>
            <w:r w:rsidR="00BC7BAB" w:rsidRPr="003A5F16">
              <w:rPr>
                <w:color w:val="auto"/>
              </w:rPr>
              <w:t>МОиН</w:t>
            </w:r>
            <w:proofErr w:type="spellEnd"/>
            <w:r w:rsidR="00BC7BAB" w:rsidRPr="003A5F16">
              <w:rPr>
                <w:color w:val="auto"/>
              </w:rPr>
              <w:t xml:space="preserve"> Пермского края: </w:t>
            </w:r>
          </w:p>
          <w:p w14:paraId="0ED7633A" w14:textId="2A05CCF7" w:rsidR="002E2013" w:rsidRPr="002E2013" w:rsidRDefault="002E2013" w:rsidP="00FB6C26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013">
              <w:rPr>
                <w:rFonts w:ascii="Times New Roman" w:hAnsi="Times New Roman" w:cs="Times New Roman"/>
                <w:sz w:val="24"/>
                <w:szCs w:val="24"/>
              </w:rPr>
              <w:t xml:space="preserve">на 2021/22 </w:t>
            </w:r>
            <w:proofErr w:type="spellStart"/>
            <w:r w:rsidRPr="002E201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E2013">
              <w:rPr>
                <w:rFonts w:ascii="Times New Roman" w:hAnsi="Times New Roman" w:cs="Times New Roman"/>
                <w:sz w:val="24"/>
                <w:szCs w:val="24"/>
              </w:rPr>
              <w:t xml:space="preserve">. – приказ </w:t>
            </w:r>
            <w:proofErr w:type="spellStart"/>
            <w:r w:rsidRPr="002E2013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="0076619D">
              <w:rPr>
                <w:rFonts w:ascii="Times New Roman" w:hAnsi="Times New Roman" w:cs="Times New Roman"/>
                <w:sz w:val="24"/>
                <w:szCs w:val="24"/>
              </w:rPr>
              <w:t xml:space="preserve"> ПК № СЭД- 26-01-06-1126 </w:t>
            </w:r>
            <w:r w:rsidRPr="002E2013">
              <w:rPr>
                <w:rFonts w:ascii="Times New Roman" w:hAnsi="Times New Roman" w:cs="Times New Roman"/>
                <w:sz w:val="24"/>
                <w:szCs w:val="24"/>
              </w:rPr>
              <w:t>от 09.11.2021.pdf</w:t>
            </w:r>
          </w:p>
          <w:p w14:paraId="7806589F" w14:textId="072C433D" w:rsidR="002E2013" w:rsidRPr="002E2013" w:rsidRDefault="002E2013" w:rsidP="00FB6C26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013">
              <w:rPr>
                <w:rFonts w:ascii="Times New Roman" w:hAnsi="Times New Roman" w:cs="Times New Roman"/>
                <w:sz w:val="24"/>
                <w:szCs w:val="24"/>
              </w:rPr>
              <w:t xml:space="preserve">на 2022/23 </w:t>
            </w:r>
            <w:proofErr w:type="spellStart"/>
            <w:r w:rsidRPr="002E201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E2013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76619D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="0076619D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="0076619D">
              <w:rPr>
                <w:rFonts w:ascii="Times New Roman" w:hAnsi="Times New Roman" w:cs="Times New Roman"/>
                <w:sz w:val="24"/>
                <w:szCs w:val="24"/>
              </w:rPr>
              <w:t xml:space="preserve"> ПК № СЭД- 26-01-06-808 от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29.08.2022.pdf</w:t>
            </w:r>
          </w:p>
          <w:p w14:paraId="2682C094" w14:textId="37C0C350" w:rsidR="002E2013" w:rsidRPr="002E2013" w:rsidRDefault="002E2013" w:rsidP="00FB6C2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76619D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="0076619D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="0076619D">
              <w:rPr>
                <w:rFonts w:ascii="Times New Roman" w:hAnsi="Times New Roman" w:cs="Times New Roman"/>
                <w:sz w:val="24"/>
                <w:szCs w:val="24"/>
              </w:rPr>
              <w:t xml:space="preserve"> ПК № СЭД- 26-01-06-58 от </w:t>
            </w:r>
            <w:r w:rsidRPr="002E2013">
              <w:rPr>
                <w:rFonts w:ascii="Times New Roman" w:hAnsi="Times New Roman" w:cs="Times New Roman"/>
                <w:sz w:val="24"/>
                <w:szCs w:val="24"/>
              </w:rPr>
              <w:t>23.01.2023.pdf</w:t>
            </w:r>
          </w:p>
          <w:p w14:paraId="6F9FFA7E" w14:textId="6E954995" w:rsidR="00867F79" w:rsidRPr="0076619D" w:rsidRDefault="002E2013" w:rsidP="00FB6C26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0D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76619D">
              <w:rPr>
                <w:rFonts w:ascii="Times New Roman" w:hAnsi="Times New Roman" w:cs="Times New Roman"/>
                <w:sz w:val="24"/>
                <w:szCs w:val="24"/>
              </w:rPr>
              <w:t xml:space="preserve">2023/24 </w:t>
            </w:r>
            <w:proofErr w:type="spellStart"/>
            <w:r w:rsidR="0076619D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76619D">
              <w:rPr>
                <w:rFonts w:ascii="Times New Roman" w:hAnsi="Times New Roman" w:cs="Times New Roman"/>
                <w:sz w:val="24"/>
                <w:szCs w:val="24"/>
              </w:rPr>
              <w:t xml:space="preserve">. – приказ </w:t>
            </w:r>
            <w:proofErr w:type="spellStart"/>
            <w:r w:rsidR="0076619D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="0076619D">
              <w:rPr>
                <w:rFonts w:ascii="Times New Roman" w:hAnsi="Times New Roman" w:cs="Times New Roman"/>
                <w:sz w:val="24"/>
                <w:szCs w:val="24"/>
              </w:rPr>
              <w:t xml:space="preserve"> ПК №</w:t>
            </w:r>
            <w:r w:rsidR="000620F2" w:rsidRPr="000620F2">
              <w:rPr>
                <w:rFonts w:ascii="Times New Roman" w:hAnsi="Times New Roman" w:cs="Times New Roman"/>
                <w:sz w:val="24"/>
                <w:szCs w:val="24"/>
              </w:rPr>
              <w:t xml:space="preserve"> СЭД- 26-01-0</w:t>
            </w:r>
            <w:r w:rsidR="0076619D">
              <w:rPr>
                <w:rFonts w:ascii="Times New Roman" w:hAnsi="Times New Roman" w:cs="Times New Roman"/>
                <w:sz w:val="24"/>
                <w:szCs w:val="24"/>
              </w:rPr>
              <w:t xml:space="preserve">6-1068 </w:t>
            </w:r>
            <w:r w:rsidR="000620F2" w:rsidRPr="000620F2">
              <w:rPr>
                <w:rFonts w:ascii="Times New Roman" w:hAnsi="Times New Roman" w:cs="Times New Roman"/>
                <w:sz w:val="24"/>
                <w:szCs w:val="24"/>
              </w:rPr>
              <w:t>от 10.11.20</w:t>
            </w:r>
            <w:r w:rsidR="0076619D">
              <w:rPr>
                <w:rFonts w:ascii="Times New Roman" w:hAnsi="Times New Roman" w:cs="Times New Roman"/>
                <w:sz w:val="24"/>
                <w:szCs w:val="24"/>
              </w:rPr>
              <w:t xml:space="preserve">23.pdf </w:t>
            </w:r>
          </w:p>
          <w:p w14:paraId="6759AFF7" w14:textId="7E37ED64" w:rsidR="00BC7BAB" w:rsidRPr="003A5F16" w:rsidRDefault="00BC7BAB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ЕГЭ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необходимо показать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в сравнении с муниципальными и региональными значениями.</w:t>
            </w:r>
          </w:p>
          <w:p w14:paraId="76C08672" w14:textId="77777777" w:rsidR="00BC7BAB" w:rsidRPr="003A5F16" w:rsidRDefault="00BC7BAB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2BCF2" w14:textId="77777777" w:rsidR="00D8253C" w:rsidRPr="003A5F16" w:rsidRDefault="00BC7BAB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8253C" w:rsidRPr="003A5F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 подготовке</w:t>
            </w:r>
            <w:r w:rsidR="00D8253C" w:rsidRPr="003A5F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материалов необходимо </w:t>
            </w:r>
            <w:proofErr w:type="gramStart"/>
            <w:r w:rsidR="00D8253C" w:rsidRPr="003A5F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указать  долю</w:t>
            </w:r>
            <w:proofErr w:type="gramEnd"/>
            <w:r w:rsidR="00D8253C" w:rsidRPr="003A5F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обучающихся </w:t>
            </w:r>
            <w:r w:rsidR="00D8253C" w:rsidRPr="003A5F16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D8253C" w:rsidRPr="003A5F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 %), </w:t>
            </w:r>
            <w:r w:rsidR="00D8253C" w:rsidRPr="003A5F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набравших </w:t>
            </w:r>
            <w:r w:rsidR="00D8253C" w:rsidRPr="003A5F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75% и более</w:t>
            </w:r>
            <w:r w:rsidR="00D8253C" w:rsidRPr="003A5F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максимального возможного балла  по каждому представленному виду мониторинга.  </w:t>
            </w:r>
          </w:p>
          <w:p w14:paraId="454781BB" w14:textId="50D28888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Расчет доли учащихся (в %) ведется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от общего числа сдававших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53C"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ЕГЭ,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участвующих в ВПР</w:t>
            </w:r>
            <w:r w:rsidR="0076619D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у данного педагога.</w:t>
            </w:r>
          </w:p>
          <w:p w14:paraId="6348B966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7FD6F6B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iCs/>
                <w:sz w:val="24"/>
                <w:szCs w:val="24"/>
              </w:rPr>
              <w:t>4. Информацию о результатах учебных достижений обучающихся необходимо представить в виде таблиц</w:t>
            </w:r>
            <w:r w:rsidR="00DA0D82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3A5F16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50A85541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B8257" w14:textId="77777777" w:rsidR="00867F79" w:rsidRPr="003A5F16" w:rsidRDefault="00867F79" w:rsidP="00FB6C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79"/>
              <w:gridCol w:w="1009"/>
              <w:gridCol w:w="1009"/>
              <w:gridCol w:w="1261"/>
              <w:gridCol w:w="1261"/>
              <w:gridCol w:w="1111"/>
              <w:gridCol w:w="1111"/>
            </w:tblGrid>
            <w:tr w:rsidR="00867F79" w:rsidRPr="003A5F16" w14:paraId="52171FF6" w14:textId="77777777" w:rsidTr="00DA557A">
              <w:trPr>
                <w:trHeight w:val="525"/>
              </w:trPr>
              <w:tc>
                <w:tcPr>
                  <w:tcW w:w="4479" w:type="dxa"/>
                  <w:vMerge w:val="restart"/>
                  <w:shd w:val="clear" w:color="auto" w:fill="auto"/>
                </w:tcPr>
                <w:p w14:paraId="54243ABE" w14:textId="77777777" w:rsidR="00867F79" w:rsidRPr="003A5F1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Учебный год/ параметры представления информации</w:t>
                  </w:r>
                </w:p>
                <w:p w14:paraId="0CEE5D86" w14:textId="77777777" w:rsidR="00867F79" w:rsidRPr="003A5F1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18" w:type="dxa"/>
                  <w:gridSpan w:val="2"/>
                </w:tcPr>
                <w:p w14:paraId="2F8690A2" w14:textId="77777777" w:rsidR="00867F79" w:rsidRPr="003A5F1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</w:t>
                  </w:r>
                  <w:r w:rsidR="002E20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/2</w:t>
                  </w:r>
                  <w:r w:rsidR="002E20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уч.г</w:t>
                  </w:r>
                  <w:proofErr w:type="spellEnd"/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22" w:type="dxa"/>
                  <w:gridSpan w:val="2"/>
                </w:tcPr>
                <w:p w14:paraId="58675E1B" w14:textId="77777777" w:rsidR="00867F79" w:rsidRPr="003A5F1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</w:t>
                  </w:r>
                  <w:r w:rsidR="002E20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/2</w:t>
                  </w:r>
                  <w:r w:rsidR="002E20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уч.г</w:t>
                  </w:r>
                  <w:proofErr w:type="spellEnd"/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22" w:type="dxa"/>
                  <w:gridSpan w:val="2"/>
                </w:tcPr>
                <w:p w14:paraId="1092280C" w14:textId="77777777" w:rsidR="00867F79" w:rsidRPr="003A5F1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</w:t>
                  </w:r>
                  <w:r w:rsidR="002E20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/2</w:t>
                  </w:r>
                  <w:r w:rsidR="002E20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уч.г</w:t>
                  </w:r>
                  <w:proofErr w:type="spellEnd"/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867F79" w:rsidRPr="003A5F16" w14:paraId="45625860" w14:textId="77777777" w:rsidTr="00DA557A">
              <w:trPr>
                <w:trHeight w:val="525"/>
              </w:trPr>
              <w:tc>
                <w:tcPr>
                  <w:tcW w:w="4479" w:type="dxa"/>
                  <w:vMerge/>
                  <w:shd w:val="clear" w:color="auto" w:fill="auto"/>
                </w:tcPr>
                <w:p w14:paraId="5C3204C5" w14:textId="77777777" w:rsidR="00867F79" w:rsidRPr="003A5F1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</w:tcPr>
                <w:p w14:paraId="05EDE2B2" w14:textId="77777777" w:rsidR="00867F79" w:rsidRPr="003A5F1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ЕГЭ</w:t>
                  </w:r>
                </w:p>
              </w:tc>
              <w:tc>
                <w:tcPr>
                  <w:tcW w:w="1009" w:type="dxa"/>
                </w:tcPr>
                <w:p w14:paraId="121E7413" w14:textId="77777777" w:rsidR="00867F79" w:rsidRPr="003A5F1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ВПР</w:t>
                  </w:r>
                </w:p>
              </w:tc>
              <w:tc>
                <w:tcPr>
                  <w:tcW w:w="1261" w:type="dxa"/>
                </w:tcPr>
                <w:p w14:paraId="3557B33A" w14:textId="77777777" w:rsidR="00867F79" w:rsidRPr="003A5F1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ЕГЭ</w:t>
                  </w:r>
                </w:p>
              </w:tc>
              <w:tc>
                <w:tcPr>
                  <w:tcW w:w="1261" w:type="dxa"/>
                </w:tcPr>
                <w:p w14:paraId="00838600" w14:textId="77777777" w:rsidR="00867F79" w:rsidRPr="003A5F1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ВПР</w:t>
                  </w:r>
                </w:p>
              </w:tc>
              <w:tc>
                <w:tcPr>
                  <w:tcW w:w="1111" w:type="dxa"/>
                </w:tcPr>
                <w:p w14:paraId="50B85DE1" w14:textId="77777777" w:rsidR="00867F79" w:rsidRPr="003A5F1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ЕГЭ</w:t>
                  </w:r>
                </w:p>
              </w:tc>
              <w:tc>
                <w:tcPr>
                  <w:tcW w:w="1111" w:type="dxa"/>
                </w:tcPr>
                <w:p w14:paraId="4BF65D33" w14:textId="77777777" w:rsidR="00867F79" w:rsidRPr="003A5F1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ВПР</w:t>
                  </w:r>
                </w:p>
              </w:tc>
            </w:tr>
            <w:tr w:rsidR="00D8253C" w:rsidRPr="003A5F16" w14:paraId="491EBAB9" w14:textId="77777777" w:rsidTr="00752E46">
              <w:trPr>
                <w:trHeight w:val="525"/>
              </w:trPr>
              <w:tc>
                <w:tcPr>
                  <w:tcW w:w="4479" w:type="dxa"/>
                </w:tcPr>
                <w:p w14:paraId="68E53576" w14:textId="3BB96A5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Региональн</w:t>
                  </w:r>
                  <w:r w:rsidR="007661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ое значение среднего балла ЕГЭ по предмету </w:t>
                  </w:r>
                </w:p>
              </w:tc>
              <w:tc>
                <w:tcPr>
                  <w:tcW w:w="1009" w:type="dxa"/>
                </w:tcPr>
                <w:p w14:paraId="3C40E0DC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</w:tcPr>
                <w:p w14:paraId="1FFF2E77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61" w:type="dxa"/>
                </w:tcPr>
                <w:p w14:paraId="1BA65D34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</w:tcPr>
                <w:p w14:paraId="585262CA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11" w:type="dxa"/>
                </w:tcPr>
                <w:p w14:paraId="6BA4C37C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</w:tcPr>
                <w:p w14:paraId="2AEC5FAA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D8253C" w:rsidRPr="003A5F16" w14:paraId="2AB3E5DB" w14:textId="77777777" w:rsidTr="00752E46">
              <w:trPr>
                <w:trHeight w:val="525"/>
              </w:trPr>
              <w:tc>
                <w:tcPr>
                  <w:tcW w:w="4479" w:type="dxa"/>
                </w:tcPr>
                <w:p w14:paraId="3AEE2D5D" w14:textId="5665FD0A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</w:t>
                  </w:r>
                  <w:r w:rsidR="007661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ое значение среднего балла ЕГЭ по предмету </w:t>
                  </w:r>
                </w:p>
              </w:tc>
              <w:tc>
                <w:tcPr>
                  <w:tcW w:w="1009" w:type="dxa"/>
                </w:tcPr>
                <w:p w14:paraId="5E4F20AD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</w:tcPr>
                <w:p w14:paraId="1CA56929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61" w:type="dxa"/>
                </w:tcPr>
                <w:p w14:paraId="10C01B58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</w:tcPr>
                <w:p w14:paraId="34E5C374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11" w:type="dxa"/>
                </w:tcPr>
                <w:p w14:paraId="6D8813BA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</w:tcPr>
                <w:p w14:paraId="1869B791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D8253C" w:rsidRPr="003A5F16" w14:paraId="2D83AEB8" w14:textId="77777777" w:rsidTr="00752E46">
              <w:trPr>
                <w:trHeight w:val="525"/>
              </w:trPr>
              <w:tc>
                <w:tcPr>
                  <w:tcW w:w="4479" w:type="dxa"/>
                </w:tcPr>
                <w:p w14:paraId="5285D488" w14:textId="55D82AAC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="007661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редний балл по результатам ЕГЭ </w:t>
                  </w: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предмету</w:t>
                  </w:r>
                  <w:r w:rsidR="007661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образовательной организации </w:t>
                  </w:r>
                </w:p>
              </w:tc>
              <w:tc>
                <w:tcPr>
                  <w:tcW w:w="1009" w:type="dxa"/>
                </w:tcPr>
                <w:p w14:paraId="7337344E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</w:tcPr>
                <w:p w14:paraId="27DE7871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61" w:type="dxa"/>
                </w:tcPr>
                <w:p w14:paraId="1CBF544E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</w:tcPr>
                <w:p w14:paraId="7311F239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11" w:type="dxa"/>
                </w:tcPr>
                <w:p w14:paraId="12867643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</w:tcPr>
                <w:p w14:paraId="4B739E10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D8253C" w:rsidRPr="003A5F16" w14:paraId="759277FC" w14:textId="77777777" w:rsidTr="00752E46">
              <w:trPr>
                <w:trHeight w:val="525"/>
              </w:trPr>
              <w:tc>
                <w:tcPr>
                  <w:tcW w:w="4479" w:type="dxa"/>
                </w:tcPr>
                <w:p w14:paraId="2FD299B1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Количество сдававших ЕГЭ, (участвующих в ВПР) по предмету у педагога </w:t>
                  </w:r>
                </w:p>
              </w:tc>
              <w:tc>
                <w:tcPr>
                  <w:tcW w:w="1009" w:type="dxa"/>
                </w:tcPr>
                <w:p w14:paraId="3D5EF4C4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</w:tcPr>
                <w:p w14:paraId="7EE0D865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</w:tcPr>
                <w:p w14:paraId="12DA88B0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</w:tcPr>
                <w:p w14:paraId="64BA944A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</w:tcPr>
                <w:p w14:paraId="64D7B83E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</w:tcPr>
                <w:p w14:paraId="42C408CD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8253C" w:rsidRPr="003A5F16" w14:paraId="3404FD08" w14:textId="77777777" w:rsidTr="00752E46">
              <w:trPr>
                <w:trHeight w:val="525"/>
              </w:trPr>
              <w:tc>
                <w:tcPr>
                  <w:tcW w:w="4479" w:type="dxa"/>
                </w:tcPr>
                <w:p w14:paraId="0F1204BF" w14:textId="092EC9B9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 участников, набравших 75% и более от ма</w:t>
                  </w:r>
                  <w:r w:rsidR="007661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ксимального возможного балла </w:t>
                  </w:r>
                </w:p>
              </w:tc>
              <w:tc>
                <w:tcPr>
                  <w:tcW w:w="1009" w:type="dxa"/>
                </w:tcPr>
                <w:p w14:paraId="414CD327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</w:tcPr>
                <w:p w14:paraId="3B4D48C0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</w:tcPr>
                <w:p w14:paraId="1EECAF77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</w:tcPr>
                <w:p w14:paraId="7914272B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</w:tcPr>
                <w:p w14:paraId="152F8CA4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</w:tcPr>
                <w:p w14:paraId="5C333855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8253C" w:rsidRPr="003A5F16" w14:paraId="301E036C" w14:textId="77777777" w:rsidTr="00752E46">
              <w:trPr>
                <w:trHeight w:val="512"/>
              </w:trPr>
              <w:tc>
                <w:tcPr>
                  <w:tcW w:w="4479" w:type="dxa"/>
                </w:tcPr>
                <w:p w14:paraId="3E6BE1D1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5F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Доля (в %) учащихся, набравших 75%  и более от максимально возможного балла  по результатам ЕГЭ (ВПР)  по предмету</w:t>
                  </w:r>
                </w:p>
              </w:tc>
              <w:tc>
                <w:tcPr>
                  <w:tcW w:w="1009" w:type="dxa"/>
                </w:tcPr>
                <w:p w14:paraId="4BC2D475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</w:tcPr>
                <w:p w14:paraId="0C5D7BED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</w:tcPr>
                <w:p w14:paraId="7967EA64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1" w:type="dxa"/>
                </w:tcPr>
                <w:p w14:paraId="2298007B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</w:tcPr>
                <w:p w14:paraId="3C5735CB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</w:tcPr>
                <w:p w14:paraId="78B76EAE" w14:textId="77777777" w:rsidR="00D8253C" w:rsidRPr="003A5F16" w:rsidRDefault="00D8253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A76039B" w14:textId="77777777" w:rsidR="00BC4289" w:rsidRPr="003A5F16" w:rsidRDefault="00BC428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C74FBB7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67F79" w:rsidRPr="003A5F16" w14:paraId="2F754890" w14:textId="77777777" w:rsidTr="00DA0D82">
        <w:tc>
          <w:tcPr>
            <w:tcW w:w="846" w:type="dxa"/>
          </w:tcPr>
          <w:p w14:paraId="41ECA6FF" w14:textId="77777777" w:rsidR="00867F79" w:rsidRPr="003A5F16" w:rsidRDefault="00867F79" w:rsidP="00FB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239" w:type="dxa"/>
          </w:tcPr>
          <w:p w14:paraId="5962D48E" w14:textId="352B411F" w:rsidR="00867F79" w:rsidRPr="0076619D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85F">
              <w:rPr>
                <w:rFonts w:ascii="Times New Roman" w:hAnsi="Times New Roman" w:cs="Times New Roman"/>
                <w:sz w:val="24"/>
                <w:szCs w:val="24"/>
              </w:rPr>
              <w:t>Общественное признание высоких достижений учителя</w:t>
            </w:r>
          </w:p>
          <w:p w14:paraId="3F81201B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1" w:type="dxa"/>
            <w:gridSpan w:val="2"/>
            <w:shd w:val="clear" w:color="auto" w:fill="auto"/>
          </w:tcPr>
          <w:p w14:paraId="57B98173" w14:textId="77777777" w:rsidR="00A624A1" w:rsidRPr="00DA0D82" w:rsidRDefault="00867F79" w:rsidP="00FB6C2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D82">
              <w:rPr>
                <w:rFonts w:ascii="Times New Roman" w:hAnsi="Times New Roman" w:cs="Times New Roman"/>
                <w:sz w:val="24"/>
                <w:szCs w:val="24"/>
              </w:rPr>
              <w:t xml:space="preserve">Данный показатель предполагает информацию </w:t>
            </w:r>
          </w:p>
          <w:p w14:paraId="02A80A39" w14:textId="77777777" w:rsidR="00560290" w:rsidRPr="00DA0D82" w:rsidRDefault="00560290" w:rsidP="00FB6C26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39CE056" w14:textId="77777777" w:rsidR="00E45C63" w:rsidRPr="00DA0D82" w:rsidRDefault="00A624A1" w:rsidP="00FB6C26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D8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67F79" w:rsidRPr="00DA0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наличии </w:t>
            </w:r>
            <w:r w:rsidR="00316DA4" w:rsidRPr="00DA0D82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государственных наград</w:t>
            </w:r>
            <w:r w:rsidR="00316DA4" w:rsidRPr="00DA0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DA4" w:rsidRPr="00DA0D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(почетное звание «Заслуженный учитель РФ») </w:t>
            </w:r>
          </w:p>
          <w:p w14:paraId="3456FC7E" w14:textId="77777777" w:rsidR="00560290" w:rsidRDefault="00E45C63" w:rsidP="0076619D">
            <w:pPr>
              <w:pStyle w:val="a4"/>
              <w:autoSpaceDE w:val="0"/>
              <w:autoSpaceDN w:val="0"/>
              <w:adjustRightInd w:val="0"/>
              <w:ind w:left="176" w:firstLine="54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0D8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A0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наличии </w:t>
            </w:r>
            <w:r w:rsidR="00867F79" w:rsidRPr="00DA0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ведомственных наград</w:t>
            </w:r>
            <w:r w:rsidR="00316DA4" w:rsidRPr="00DA0D8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образования и науки РФ (Министерства просвещения РФ) - </w:t>
            </w:r>
            <w:r w:rsidR="00A624A1" w:rsidRPr="00DA0D8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знак отличия «Отличник просвещения», благодарность, почётная грамота, нагрудный знак «Почётный работник воспитания и просвещения Российской Федерации», медаль Л. С. Выготского, почётное звание «Ветеран сферы воспитания и образования»</w:t>
            </w:r>
            <w:r w:rsidR="00316DA4" w:rsidRPr="00DA0D8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и пр. </w:t>
            </w:r>
            <w:r w:rsidR="00560290" w:rsidRPr="00DA0D82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–</w:t>
            </w:r>
            <w:r w:rsidR="00560290" w:rsidRPr="00DA0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8212F8E" w14:textId="77777777" w:rsidR="0003085F" w:rsidRPr="0003085F" w:rsidRDefault="0003085F" w:rsidP="0076619D">
            <w:pPr>
              <w:pStyle w:val="a4"/>
              <w:autoSpaceDE w:val="0"/>
              <w:autoSpaceDN w:val="0"/>
              <w:adjustRightInd w:val="0"/>
              <w:ind w:left="176" w:firstLine="54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7C2A113E" w14:textId="126111A7" w:rsidR="00A624A1" w:rsidRPr="00DA0D82" w:rsidRDefault="0076619D" w:rsidP="0076619D">
            <w:pPr>
              <w:pStyle w:val="a4"/>
              <w:autoSpaceDE w:val="0"/>
              <w:autoSpaceDN w:val="0"/>
              <w:adjustRightInd w:val="0"/>
              <w:ind w:left="176" w:firstLine="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ссылка</w:t>
            </w:r>
            <w:r w:rsidR="00E450D5" w:rsidRPr="00DA0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4A1" w:rsidRPr="00DA0D82">
              <w:rPr>
                <w:rFonts w:ascii="Times New Roman" w:hAnsi="Times New Roman" w:cs="Times New Roman"/>
                <w:sz w:val="24"/>
                <w:szCs w:val="24"/>
              </w:rPr>
              <w:t xml:space="preserve">на приказ МП РФ </w:t>
            </w:r>
            <w:hyperlink r:id="rId11" w:history="1">
              <w:r w:rsidR="00316DA4" w:rsidRPr="00DA0D8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https://legalacts.ru/doc/prikaz-minprosveshchenija-rossii-ot-01072021-n-400-o-vedomstvennykh/</w:t>
              </w:r>
            </w:hyperlink>
          </w:p>
          <w:p w14:paraId="74E477FC" w14:textId="77777777" w:rsidR="00AC36E5" w:rsidRPr="00DA0D82" w:rsidRDefault="00AC36E5" w:rsidP="00FB6C26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BFBE6" w14:textId="77777777" w:rsidR="00AC36E5" w:rsidRPr="00DA0D82" w:rsidRDefault="00E45C63" w:rsidP="00FB6C26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0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C36E5" w:rsidRPr="00DA0D8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C36E5" w:rsidRPr="00DA0D82">
              <w:rPr>
                <w:rFonts w:ascii="Times New Roman" w:hAnsi="Times New Roman" w:cs="Times New Roman"/>
                <w:b/>
                <w:sz w:val="24"/>
                <w:szCs w:val="24"/>
              </w:rPr>
              <w:t>о наличии ведомственн</w:t>
            </w:r>
            <w:r w:rsidR="00FB6C26" w:rsidRPr="00DA0D82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="00AC36E5" w:rsidRPr="00DA0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наград регионального уровня</w:t>
            </w:r>
            <w:r w:rsidR="00AC36E5" w:rsidRPr="00DA0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6E5" w:rsidRPr="00DA0D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(почетная грамота </w:t>
            </w:r>
            <w:proofErr w:type="spellStart"/>
            <w:r w:rsidR="00AC36E5" w:rsidRPr="00DA0D82">
              <w:rPr>
                <w:rFonts w:ascii="Times New Roman" w:hAnsi="Times New Roman" w:cs="Times New Roman"/>
                <w:i/>
                <w:sz w:val="24"/>
                <w:szCs w:val="24"/>
              </w:rPr>
              <w:t>МОиН</w:t>
            </w:r>
            <w:proofErr w:type="spellEnd"/>
            <w:r w:rsidR="00AC36E5" w:rsidRPr="00DA0D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Пермского края</w:t>
            </w:r>
            <w:r w:rsidRPr="00DA0D8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DA0D82">
              <w:rPr>
                <w:rFonts w:ascii="Arial" w:hAnsi="Arial" w:cs="Arial"/>
                <w:i/>
                <w:color w:val="333333"/>
                <w:shd w:val="clear" w:color="auto" w:fill="FFFFFF"/>
              </w:rPr>
              <w:t xml:space="preserve"> </w:t>
            </w:r>
            <w:r w:rsidRPr="00DA0D82">
              <w:rPr>
                <w:rStyle w:val="af0"/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  <w:shd w:val="clear" w:color="auto" w:fill="FFFFFF"/>
              </w:rPr>
              <w:t>Благодарственное письмо министра образования и науки Пермского края</w:t>
            </w:r>
            <w:r w:rsidR="0003085F">
              <w:rPr>
                <w:rStyle w:val="af0"/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  <w:shd w:val="clear" w:color="auto" w:fill="FFFFFF"/>
              </w:rPr>
              <w:t xml:space="preserve"> и др.</w:t>
            </w:r>
            <w:r w:rsidR="00AC36E5" w:rsidRPr="00DA0D8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415BA269" w14:textId="77777777" w:rsidR="00316DA4" w:rsidRPr="00DA0D82" w:rsidRDefault="00316DA4" w:rsidP="00FB6C26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37279B9" w14:textId="77777777" w:rsidR="00560290" w:rsidRPr="00DA0D82" w:rsidRDefault="00560290" w:rsidP="00FB6C26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D82">
              <w:rPr>
                <w:rFonts w:ascii="Times New Roman" w:hAnsi="Times New Roman" w:cs="Times New Roman"/>
                <w:i/>
                <w:sz w:val="24"/>
                <w:szCs w:val="24"/>
              </w:rPr>
              <w:t>В качестве образца заполнения перечисленной выше информации используем таблицу:</w:t>
            </w:r>
          </w:p>
          <w:p w14:paraId="09B49769" w14:textId="77777777" w:rsidR="00E450D5" w:rsidRPr="0071353C" w:rsidRDefault="00E450D5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33"/>
              <w:gridCol w:w="4121"/>
            </w:tblGrid>
            <w:tr w:rsidR="00A624A1" w:rsidRPr="00DA0D82" w14:paraId="47FF1FB7" w14:textId="77777777" w:rsidTr="00E45C63">
              <w:trPr>
                <w:trHeight w:val="489"/>
              </w:trPr>
              <w:tc>
                <w:tcPr>
                  <w:tcW w:w="6833" w:type="dxa"/>
                </w:tcPr>
                <w:p w14:paraId="70214B84" w14:textId="77777777" w:rsidR="00560290" w:rsidRPr="00792FC6" w:rsidRDefault="00FB6C26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Г</w:t>
                  </w:r>
                  <w:r w:rsidR="00AC36E5"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осударственн</w:t>
                  </w:r>
                  <w:r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ая</w:t>
                  </w:r>
                  <w:r w:rsidR="00AC36E5"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="00560290"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наград</w:t>
                  </w:r>
                  <w:r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а</w:t>
                  </w:r>
                  <w:r w:rsidR="00560290"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РФ</w:t>
                  </w:r>
                </w:p>
                <w:p w14:paraId="485B05E2" w14:textId="77777777" w:rsidR="00A624A1" w:rsidRPr="00792FC6" w:rsidRDefault="00A624A1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1" w:type="dxa"/>
                </w:tcPr>
                <w:p w14:paraId="66FD7D8D" w14:textId="77777777" w:rsidR="00560290" w:rsidRPr="00792FC6" w:rsidRDefault="00A624A1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Год присвоения</w:t>
                  </w:r>
                  <w:r w:rsidR="00560290"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/получения </w:t>
                  </w:r>
                </w:p>
                <w:p w14:paraId="25C66AE2" w14:textId="77777777" w:rsidR="00A624A1" w:rsidRPr="00792FC6" w:rsidRDefault="00560290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(независимо от временных рамок Конкурса 2025 года)</w:t>
                  </w:r>
                </w:p>
              </w:tc>
            </w:tr>
            <w:tr w:rsidR="00A624A1" w:rsidRPr="00DA0D82" w14:paraId="2EBAFE57" w14:textId="77777777" w:rsidTr="00E45C63">
              <w:trPr>
                <w:trHeight w:val="489"/>
              </w:trPr>
              <w:tc>
                <w:tcPr>
                  <w:tcW w:w="6833" w:type="dxa"/>
                </w:tcPr>
                <w:p w14:paraId="2170917D" w14:textId="77777777" w:rsidR="00A624A1" w:rsidRPr="00792FC6" w:rsidRDefault="00560290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121" w:type="dxa"/>
                </w:tcPr>
                <w:p w14:paraId="768A325D" w14:textId="77777777" w:rsidR="00A624A1" w:rsidRPr="00792FC6" w:rsidRDefault="00A624A1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A624A1" w:rsidRPr="00DA0D82" w14:paraId="4F369E80" w14:textId="77777777" w:rsidTr="00E45C63">
              <w:trPr>
                <w:trHeight w:val="489"/>
              </w:trPr>
              <w:tc>
                <w:tcPr>
                  <w:tcW w:w="6833" w:type="dxa"/>
                </w:tcPr>
                <w:p w14:paraId="56BC2074" w14:textId="77777777" w:rsidR="00A624A1" w:rsidRPr="00792FC6" w:rsidRDefault="00FB6C26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Перечень </w:t>
                  </w:r>
                  <w:r w:rsidR="00560290"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ведомственных наград </w:t>
                  </w:r>
                  <w:proofErr w:type="spellStart"/>
                  <w:r w:rsidR="00560290"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МОиН</w:t>
                  </w:r>
                  <w:proofErr w:type="spellEnd"/>
                  <w:r w:rsidR="00560290"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(МП) РФ</w:t>
                  </w:r>
                </w:p>
              </w:tc>
              <w:tc>
                <w:tcPr>
                  <w:tcW w:w="4121" w:type="dxa"/>
                </w:tcPr>
                <w:p w14:paraId="0A35DB9C" w14:textId="77777777" w:rsidR="00A624A1" w:rsidRPr="00792FC6" w:rsidRDefault="00A624A1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A624A1" w:rsidRPr="00DA0D82" w14:paraId="058AAEDA" w14:textId="77777777" w:rsidTr="00E45C63">
              <w:trPr>
                <w:trHeight w:val="489"/>
              </w:trPr>
              <w:tc>
                <w:tcPr>
                  <w:tcW w:w="6833" w:type="dxa"/>
                </w:tcPr>
                <w:p w14:paraId="7D6B827E" w14:textId="77777777" w:rsidR="00A624A1" w:rsidRPr="00792FC6" w:rsidRDefault="00560290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121" w:type="dxa"/>
                </w:tcPr>
                <w:p w14:paraId="207A0E7E" w14:textId="77777777" w:rsidR="00A624A1" w:rsidRPr="00792FC6" w:rsidRDefault="00A624A1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560290" w:rsidRPr="00DA0D82" w14:paraId="0BBB9D96" w14:textId="77777777" w:rsidTr="00E45C63">
              <w:trPr>
                <w:trHeight w:val="489"/>
              </w:trPr>
              <w:tc>
                <w:tcPr>
                  <w:tcW w:w="6833" w:type="dxa"/>
                </w:tcPr>
                <w:p w14:paraId="346281B7" w14:textId="77777777" w:rsidR="00560290" w:rsidRPr="00792FC6" w:rsidRDefault="00560290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2. и т.д.</w:t>
                  </w:r>
                </w:p>
              </w:tc>
              <w:tc>
                <w:tcPr>
                  <w:tcW w:w="4121" w:type="dxa"/>
                </w:tcPr>
                <w:p w14:paraId="42171CE0" w14:textId="77777777" w:rsidR="00560290" w:rsidRPr="00792FC6" w:rsidRDefault="00560290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560290" w:rsidRPr="00DA0D82" w14:paraId="6DA5C8E8" w14:textId="77777777" w:rsidTr="00E45C63">
              <w:trPr>
                <w:trHeight w:val="489"/>
              </w:trPr>
              <w:tc>
                <w:tcPr>
                  <w:tcW w:w="6833" w:type="dxa"/>
                </w:tcPr>
                <w:p w14:paraId="37993FA9" w14:textId="77777777" w:rsidR="00560290" w:rsidRPr="00792FC6" w:rsidRDefault="00FB6C26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Перечень </w:t>
                  </w:r>
                  <w:r w:rsidR="00560290"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ведомственн</w:t>
                  </w:r>
                  <w:r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ых</w:t>
                  </w:r>
                  <w:r w:rsidR="00560290"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наград </w:t>
                  </w:r>
                  <w:proofErr w:type="spellStart"/>
                  <w:r w:rsidR="00560290"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МОиН</w:t>
                  </w:r>
                  <w:proofErr w:type="spellEnd"/>
                  <w:r w:rsidR="00560290" w:rsidRPr="00792F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Пермского края </w:t>
                  </w:r>
                </w:p>
              </w:tc>
              <w:tc>
                <w:tcPr>
                  <w:tcW w:w="4121" w:type="dxa"/>
                </w:tcPr>
                <w:p w14:paraId="0D2C0AC4" w14:textId="77777777" w:rsidR="00560290" w:rsidRPr="00792FC6" w:rsidRDefault="00560290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560290" w:rsidRPr="00DA0D82" w14:paraId="7D7849BE" w14:textId="77777777" w:rsidTr="00E45C63">
              <w:trPr>
                <w:trHeight w:val="489"/>
              </w:trPr>
              <w:tc>
                <w:tcPr>
                  <w:tcW w:w="6833" w:type="dxa"/>
                </w:tcPr>
                <w:p w14:paraId="0C1965F8" w14:textId="77777777" w:rsidR="00560290" w:rsidRPr="00DA0D82" w:rsidRDefault="00560290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DA0D82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1. </w:t>
                  </w:r>
                </w:p>
              </w:tc>
              <w:tc>
                <w:tcPr>
                  <w:tcW w:w="4121" w:type="dxa"/>
                </w:tcPr>
                <w:p w14:paraId="45698DF8" w14:textId="77777777" w:rsidR="00560290" w:rsidRPr="00DA0D82" w:rsidRDefault="00560290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560290" w:rsidRPr="00E45C63" w14:paraId="5A1A96D0" w14:textId="77777777" w:rsidTr="00E45C63">
              <w:trPr>
                <w:trHeight w:val="489"/>
              </w:trPr>
              <w:tc>
                <w:tcPr>
                  <w:tcW w:w="6833" w:type="dxa"/>
                </w:tcPr>
                <w:p w14:paraId="0AB1F863" w14:textId="77777777" w:rsidR="00560290" w:rsidRPr="00E45C63" w:rsidRDefault="00560290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DA0D82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2. и т.д.</w:t>
                  </w:r>
                </w:p>
              </w:tc>
              <w:tc>
                <w:tcPr>
                  <w:tcW w:w="4121" w:type="dxa"/>
                </w:tcPr>
                <w:p w14:paraId="689292E7" w14:textId="77777777" w:rsidR="00560290" w:rsidRPr="00E45C63" w:rsidRDefault="00560290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49187CCF" w14:textId="77777777" w:rsidR="00E45C63" w:rsidRDefault="00E45C63" w:rsidP="00FB6C26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8E378" w14:textId="3305A7FA" w:rsidR="00FB6C26" w:rsidRDefault="00E45C63" w:rsidP="0076619D">
            <w:pPr>
              <w:pStyle w:val="a4"/>
              <w:autoSpaceDE w:val="0"/>
              <w:autoSpaceDN w:val="0"/>
              <w:adjustRightInd w:val="0"/>
              <w:ind w:left="34"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C26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7661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 наличии </w:t>
            </w:r>
            <w:r w:rsidR="00867F79" w:rsidRPr="00FB6C26">
              <w:rPr>
                <w:rFonts w:ascii="Times New Roman" w:hAnsi="Times New Roman" w:cs="Times New Roman"/>
                <w:bCs/>
                <w:sz w:val="24"/>
                <w:szCs w:val="24"/>
              </w:rPr>
              <w:t>прочих поощрений</w:t>
            </w:r>
            <w:r w:rsidR="00867F79" w:rsidRPr="00FB6C26">
              <w:rPr>
                <w:rFonts w:ascii="Times New Roman" w:hAnsi="Times New Roman" w:cs="Times New Roman"/>
                <w:sz w:val="24"/>
                <w:szCs w:val="24"/>
              </w:rPr>
              <w:t xml:space="preserve"> (благодарности, благодарственные письма, почетные грамоты, отзывы от родительской общественности) </w:t>
            </w:r>
            <w:r w:rsidR="00867F79" w:rsidRPr="00FB6C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 три последних учебных года</w:t>
            </w:r>
            <w:r w:rsidR="00867F79" w:rsidRPr="00FB6C26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их уровня (</w:t>
            </w:r>
            <w:r w:rsidR="00FB6C26" w:rsidRPr="00FB6C26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институциональный</w:t>
            </w:r>
            <w:r w:rsidR="00FB6C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7F79" w:rsidRPr="00FB6C2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муниципальный, региональный и выше</w:t>
            </w:r>
            <w:r w:rsidR="00867F79" w:rsidRPr="00FB6C2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77BB5D5D" w14:textId="77777777" w:rsidR="00867F79" w:rsidRPr="00FB6C26" w:rsidRDefault="00867F79" w:rsidP="0076619D">
            <w:pPr>
              <w:pStyle w:val="a4"/>
              <w:autoSpaceDE w:val="0"/>
              <w:autoSpaceDN w:val="0"/>
              <w:adjustRightInd w:val="0"/>
              <w:ind w:left="34" w:firstLine="68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6C26">
              <w:rPr>
                <w:rFonts w:ascii="Times New Roman" w:hAnsi="Times New Roman" w:cs="Times New Roman"/>
                <w:sz w:val="24"/>
                <w:szCs w:val="24"/>
              </w:rPr>
              <w:t xml:space="preserve">Здесь же указываются имеющиеся публикации </w:t>
            </w:r>
            <w:r w:rsidRPr="00FB6C26">
              <w:rPr>
                <w:rFonts w:ascii="Times New Roman" w:hAnsi="Times New Roman" w:cs="Times New Roman"/>
                <w:b/>
                <w:sz w:val="24"/>
                <w:szCs w:val="24"/>
              </w:rPr>
              <w:t>об учителе</w:t>
            </w:r>
            <w:r w:rsidRPr="00FB6C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F0AC4">
              <w:rPr>
                <w:rFonts w:ascii="Times New Roman" w:hAnsi="Times New Roman" w:cs="Times New Roman"/>
                <w:sz w:val="24"/>
                <w:szCs w:val="24"/>
              </w:rPr>
              <w:t>с прикреплёнными ссылками на них</w:t>
            </w:r>
            <w:r w:rsidRPr="00FB6C2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9F9B2C4" w14:textId="77777777" w:rsidR="00867F79" w:rsidRPr="00FB6C26" w:rsidRDefault="00867F79" w:rsidP="00FB6C26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B4BFE51" w14:textId="77777777" w:rsidR="00867F79" w:rsidRPr="003A5F16" w:rsidRDefault="00867F79" w:rsidP="00FB6C26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Информацию в подтверждение общественного признания высоких результатов учителя необходимо представить в виде таблицы:</w:t>
            </w:r>
          </w:p>
          <w:p w14:paraId="1D683F99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7"/>
              <w:gridCol w:w="1984"/>
              <w:gridCol w:w="2244"/>
              <w:gridCol w:w="2202"/>
            </w:tblGrid>
            <w:tr w:rsidR="00867F79" w:rsidRPr="00FB6C26" w14:paraId="55041251" w14:textId="77777777" w:rsidTr="00FB6C26">
              <w:trPr>
                <w:trHeight w:val="502"/>
              </w:trPr>
              <w:tc>
                <w:tcPr>
                  <w:tcW w:w="4707" w:type="dxa"/>
                </w:tcPr>
                <w:p w14:paraId="435C7FB6" w14:textId="77777777" w:rsidR="00867F79" w:rsidRPr="00FB6C2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6C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Учебный год/ параметры представления информации</w:t>
                  </w:r>
                </w:p>
                <w:p w14:paraId="4E9C4C9F" w14:textId="77777777" w:rsidR="00867F79" w:rsidRPr="00FB6C2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5D3451FE" w14:textId="77777777" w:rsidR="00867F79" w:rsidRPr="00FB6C2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6C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</w:t>
                  </w:r>
                  <w:r w:rsidR="008501BC" w:rsidRPr="00FB6C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FB6C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/2</w:t>
                  </w:r>
                  <w:r w:rsidR="008501BC" w:rsidRPr="00FB6C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FB6C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6C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уч.г</w:t>
                  </w:r>
                  <w:proofErr w:type="spellEnd"/>
                  <w:r w:rsidRPr="00FB6C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44" w:type="dxa"/>
                </w:tcPr>
                <w:p w14:paraId="3B3A5C22" w14:textId="77777777" w:rsidR="00867F79" w:rsidRPr="00FB6C2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6C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</w:t>
                  </w:r>
                  <w:r w:rsidR="008501BC" w:rsidRPr="00FB6C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FB6C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/2</w:t>
                  </w:r>
                  <w:r w:rsidR="008501BC" w:rsidRPr="00FB6C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FB6C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6C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уч.г</w:t>
                  </w:r>
                  <w:proofErr w:type="spellEnd"/>
                  <w:r w:rsidRPr="00FB6C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02" w:type="dxa"/>
                </w:tcPr>
                <w:p w14:paraId="48ED5C8B" w14:textId="77777777" w:rsidR="00867F79" w:rsidRPr="00FB6C2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6C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</w:t>
                  </w:r>
                  <w:r w:rsidR="008501BC" w:rsidRPr="00FB6C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FB6C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/2</w:t>
                  </w:r>
                  <w:r w:rsidR="008501BC" w:rsidRPr="00FB6C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FB6C2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B6C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уч.г</w:t>
                  </w:r>
                  <w:proofErr w:type="spellEnd"/>
                  <w:r w:rsidRPr="00FB6C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FB6C26" w:rsidRPr="00FB6C26" w14:paraId="0F3587A3" w14:textId="77777777" w:rsidTr="00FB6C26">
              <w:trPr>
                <w:trHeight w:val="502"/>
              </w:trPr>
              <w:tc>
                <w:tcPr>
                  <w:tcW w:w="4707" w:type="dxa"/>
                </w:tcPr>
                <w:p w14:paraId="183F94C1" w14:textId="77777777" w:rsidR="00FB6C26" w:rsidRPr="00FB6C26" w:rsidRDefault="00FB6C26" w:rsidP="00BF0AC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FB6C2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Подтверждение общественного признания на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институциональном  </w:t>
                  </w:r>
                  <w:r w:rsidRPr="00FB6C2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уровне / публикации об </w:t>
                  </w:r>
                  <w:r w:rsidRPr="00FB6C2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lastRenderedPageBreak/>
                    <w:t xml:space="preserve">учителе </w:t>
                  </w:r>
                  <w:r w:rsidR="00BF0AC4" w:rsidRPr="00BF0AC4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(с прикреплёнными ссылками на них)</w:t>
                  </w:r>
                </w:p>
              </w:tc>
              <w:tc>
                <w:tcPr>
                  <w:tcW w:w="1984" w:type="dxa"/>
                </w:tcPr>
                <w:p w14:paraId="5A3A7618" w14:textId="77777777" w:rsidR="00FB6C26" w:rsidRPr="00FB6C26" w:rsidRDefault="00FB6C26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</w:tcPr>
                <w:p w14:paraId="0FD16996" w14:textId="77777777" w:rsidR="00FB6C26" w:rsidRPr="00FB6C26" w:rsidRDefault="00FB6C26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02" w:type="dxa"/>
                </w:tcPr>
                <w:p w14:paraId="6FCC646C" w14:textId="77777777" w:rsidR="00FB6C26" w:rsidRPr="00FB6C26" w:rsidRDefault="00FB6C26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867F79" w:rsidRPr="00FB6C26" w14:paraId="618C5DD2" w14:textId="77777777" w:rsidTr="00FB6C26">
              <w:trPr>
                <w:trHeight w:val="502"/>
              </w:trPr>
              <w:tc>
                <w:tcPr>
                  <w:tcW w:w="4707" w:type="dxa"/>
                </w:tcPr>
                <w:p w14:paraId="13A12A32" w14:textId="77777777" w:rsidR="00867F79" w:rsidRPr="00FB6C26" w:rsidRDefault="00867F79" w:rsidP="00BF0AC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FB6C2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Подтверждение общественного признания на муниципальном уровне </w:t>
                  </w:r>
                  <w:r w:rsidR="00E45C63" w:rsidRPr="00FB6C2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/ публикации об учителе в прессе </w:t>
                  </w:r>
                  <w:r w:rsidR="00BF0AC4" w:rsidRPr="00BF0AC4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(с прикреплёнными ссылками на них)</w:t>
                  </w:r>
                </w:p>
              </w:tc>
              <w:tc>
                <w:tcPr>
                  <w:tcW w:w="1984" w:type="dxa"/>
                </w:tcPr>
                <w:p w14:paraId="28DC7990" w14:textId="77777777" w:rsidR="00867F79" w:rsidRPr="00FB6C2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</w:tcPr>
                <w:p w14:paraId="2D304209" w14:textId="77777777" w:rsidR="00867F79" w:rsidRPr="00FB6C2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02" w:type="dxa"/>
                </w:tcPr>
                <w:p w14:paraId="2F621A01" w14:textId="77777777" w:rsidR="00867F79" w:rsidRPr="00FB6C2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867F79" w:rsidRPr="00FB6C26" w14:paraId="36F0C898" w14:textId="77777777" w:rsidTr="00FB6C26">
              <w:trPr>
                <w:trHeight w:val="502"/>
              </w:trPr>
              <w:tc>
                <w:tcPr>
                  <w:tcW w:w="4707" w:type="dxa"/>
                </w:tcPr>
                <w:p w14:paraId="60F829BD" w14:textId="77777777" w:rsidR="00867F79" w:rsidRPr="00FB6C26" w:rsidRDefault="00867F79" w:rsidP="00BF0AC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FB6C2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Подтверждение общественного признания на региональном уровне </w:t>
                  </w:r>
                  <w:r w:rsidR="00FB6C26" w:rsidRPr="00FB6C2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/ публикации об учителе в прессе </w:t>
                  </w:r>
                  <w:r w:rsidR="00BF0AC4" w:rsidRPr="00BF0AC4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(с прикреплёнными ссылками на них)</w:t>
                  </w:r>
                </w:p>
              </w:tc>
              <w:tc>
                <w:tcPr>
                  <w:tcW w:w="1984" w:type="dxa"/>
                </w:tcPr>
                <w:p w14:paraId="2B661971" w14:textId="77777777" w:rsidR="00867F79" w:rsidRPr="00FB6C2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</w:tcPr>
                <w:p w14:paraId="06EADF78" w14:textId="77777777" w:rsidR="00867F79" w:rsidRPr="00FB6C2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02" w:type="dxa"/>
                </w:tcPr>
                <w:p w14:paraId="7B8BA2C8" w14:textId="77777777" w:rsidR="00867F79" w:rsidRPr="00FB6C2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867F79" w:rsidRPr="00FB6C26" w14:paraId="11389B3C" w14:textId="77777777" w:rsidTr="00FB6C26">
              <w:trPr>
                <w:trHeight w:val="502"/>
              </w:trPr>
              <w:tc>
                <w:tcPr>
                  <w:tcW w:w="4707" w:type="dxa"/>
                </w:tcPr>
                <w:p w14:paraId="4E4C4576" w14:textId="77777777" w:rsidR="00867F79" w:rsidRPr="00FB6C26" w:rsidRDefault="00867F79" w:rsidP="00BF0AC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FB6C2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Подтверждение общественного признания на уровне выше регионального</w:t>
                  </w:r>
                  <w:r w:rsidR="00FB6C26" w:rsidRPr="00FB6C2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/ публикации об учителе в прессе </w:t>
                  </w:r>
                  <w:r w:rsidR="00BF0AC4" w:rsidRPr="00BF0AC4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(с прикреплёнными ссылками на них)</w:t>
                  </w:r>
                </w:p>
              </w:tc>
              <w:tc>
                <w:tcPr>
                  <w:tcW w:w="1984" w:type="dxa"/>
                </w:tcPr>
                <w:p w14:paraId="5F119C54" w14:textId="77777777" w:rsidR="00867F79" w:rsidRPr="00FB6C2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</w:tcPr>
                <w:p w14:paraId="41A721E6" w14:textId="77777777" w:rsidR="00867F79" w:rsidRPr="00FB6C2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02" w:type="dxa"/>
                </w:tcPr>
                <w:p w14:paraId="43CC5729" w14:textId="77777777" w:rsidR="00867F79" w:rsidRPr="00FB6C2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43A81062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14:paraId="2189534C" w14:textId="77777777" w:rsidR="00867F79" w:rsidRPr="003A5F16" w:rsidRDefault="00867F79" w:rsidP="00FB6C26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В подтверждение информации </w:t>
            </w: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общественном признании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высоких результатов учителя должны быть предоставлены копии соответствующих документов</w:t>
            </w:r>
            <w:r w:rsidR="00FB6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FB6C2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занесены в «Опись» и размещены в папке </w:t>
            </w:r>
            <w:r w:rsidR="0071353C"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«Приложения»</w:t>
            </w:r>
            <w:r w:rsidR="007135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353C" w:rsidRPr="0071353C">
              <w:rPr>
                <w:rFonts w:ascii="Times New Roman" w:hAnsi="Times New Roman" w:cs="Times New Roman"/>
                <w:i/>
                <w:sz w:val="24"/>
                <w:szCs w:val="24"/>
              </w:rPr>
              <w:t>подпапка «Критерий 2»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4D6054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67F79" w:rsidRPr="003A5F16" w14:paraId="5184BAAE" w14:textId="77777777" w:rsidTr="00703AEF">
        <w:tc>
          <w:tcPr>
            <w:tcW w:w="14786" w:type="dxa"/>
            <w:gridSpan w:val="4"/>
          </w:tcPr>
          <w:p w14:paraId="238DCEB2" w14:textId="5720B3E1" w:rsidR="002E2013" w:rsidRPr="003A5F16" w:rsidRDefault="00867F79" w:rsidP="00FB6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Критерий №3.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Высокие результаты внеурочной деятельности обучающихся по учебному предмету, который преп</w:t>
            </w:r>
            <w:r w:rsidR="00766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одает учитель за последние три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учебных года: </w:t>
            </w:r>
            <w:r w:rsidR="002E2013" w:rsidRPr="00DA0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2021/22 уч. г., 2022/23 уч. г., 2023/24 </w:t>
            </w:r>
            <w:proofErr w:type="spellStart"/>
            <w:r w:rsidR="002E2013" w:rsidRPr="00DA0D82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="002E2013" w:rsidRPr="00DA0D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348FEFB" w14:textId="77777777" w:rsidR="00867F79" w:rsidRPr="003A5F16" w:rsidRDefault="00867F79" w:rsidP="00FB6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6AC111" w14:textId="02CB24E0" w:rsidR="00867F79" w:rsidRPr="003A5F16" w:rsidRDefault="00867F79" w:rsidP="00FB6C26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МАКСИМАЛЬНОЕ </w:t>
            </w:r>
            <w:r w:rsidR="007661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КОЛИЧЕСТВО БАЛЛОВ ПО КРИТЕРИЮ </w:t>
            </w:r>
            <w:r w:rsidRPr="003A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баллов</w:t>
            </w:r>
          </w:p>
          <w:p w14:paraId="347D99DE" w14:textId="77777777" w:rsidR="00867F79" w:rsidRPr="003A5F16" w:rsidRDefault="00867F79" w:rsidP="00FB6C26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67F79" w:rsidRPr="003A5F16" w14:paraId="47B08D1A" w14:textId="77777777" w:rsidTr="00D92A9C">
        <w:trPr>
          <w:trHeight w:val="5237"/>
        </w:trPr>
        <w:tc>
          <w:tcPr>
            <w:tcW w:w="846" w:type="dxa"/>
          </w:tcPr>
          <w:p w14:paraId="6BFA87AA" w14:textId="77777777" w:rsidR="00867F79" w:rsidRPr="003A5F16" w:rsidRDefault="00867F79" w:rsidP="00FB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239" w:type="dxa"/>
          </w:tcPr>
          <w:p w14:paraId="05337887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участия обучающихся в предметных олимпиадах</w:t>
            </w:r>
            <w:r w:rsidR="00F03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2A37896" w14:textId="77777777" w:rsidR="00867F79" w:rsidRPr="003A5F16" w:rsidRDefault="00867F79" w:rsidP="00FB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1" w:type="dxa"/>
            <w:gridSpan w:val="2"/>
          </w:tcPr>
          <w:p w14:paraId="7455C60A" w14:textId="77777777" w:rsidR="00867F79" w:rsidRPr="003A5F16" w:rsidRDefault="00867F79" w:rsidP="00FB6C2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Данный показатель предполагает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информацию </w:t>
            </w:r>
            <w:r w:rsidRPr="003A5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обучающихся - участниках предметных олимпиад</w:t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</w:t>
            </w:r>
            <w:r w:rsidRPr="003A5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результативности их участия</w:t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них за три последних учебных года. </w:t>
            </w:r>
          </w:p>
          <w:p w14:paraId="199B6CA4" w14:textId="77777777" w:rsidR="00867F79" w:rsidRPr="003A5F16" w:rsidRDefault="00867F79" w:rsidP="00FB6C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5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Рекомендуем обратить внимание на следующее: </w:t>
            </w:r>
            <w:r w:rsidRPr="003A5F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7AA37E8E" w14:textId="77777777" w:rsidR="00867F79" w:rsidRPr="003A5F16" w:rsidRDefault="00867F79" w:rsidP="00FB6C2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D3B0984" w14:textId="601355C6" w:rsidR="0099206D" w:rsidRPr="0099206D" w:rsidRDefault="00867F79" w:rsidP="0099206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1.предоставляя информацию о </w:t>
            </w:r>
            <w:r w:rsidRPr="00992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предметных олимпиадах, необходимо ориентироваться на </w:t>
            </w:r>
            <w:r w:rsidR="0076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r w:rsidRPr="0099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краевых мероприятий на</w:t>
            </w:r>
            <w:r w:rsidR="00801E5C" w:rsidRPr="0099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1E5C" w:rsidRPr="00BC0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2021/22 уч. г., 2022/23 уч. г., 2023/24 </w:t>
            </w:r>
            <w:proofErr w:type="spellStart"/>
            <w:r w:rsidR="00801E5C" w:rsidRPr="00BC031C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="00801E5C" w:rsidRPr="00BC03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C031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92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на выявление, поддержку и развитие творческого потенциала детей</w:t>
            </w:r>
            <w:r w:rsidR="0099206D" w:rsidRPr="0099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педагогов в Пермском крае, </w:t>
            </w:r>
            <w:r w:rsidRPr="0099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утверждённых соответствующими </w:t>
            </w:r>
            <w:proofErr w:type="gramStart"/>
            <w:r w:rsidRPr="0099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приказами  Минобрнауки</w:t>
            </w:r>
            <w:proofErr w:type="gramEnd"/>
            <w:r w:rsidRPr="0099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Пермского края</w:t>
            </w:r>
            <w:r w:rsidR="0099206D" w:rsidRPr="0099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размещённых по ссылке  </w:t>
            </w:r>
            <w:hyperlink r:id="rId12" w:history="1">
              <w:r w:rsidR="0099206D" w:rsidRPr="0099206D">
                <w:rPr>
                  <w:rStyle w:val="ac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https://muraveynik59.ru/main/meropriyatiya/</w:t>
              </w:r>
            </w:hyperlink>
          </w:p>
          <w:p w14:paraId="0CE8F794" w14:textId="77777777" w:rsidR="00867F79" w:rsidRPr="003A5F16" w:rsidRDefault="00867F79" w:rsidP="00FB6C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6EAE86" w14:textId="77777777" w:rsidR="00867F79" w:rsidRPr="003A5F16" w:rsidRDefault="00867F79" w:rsidP="00FB6C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2.количество участников предметных олимпиад должно быть представлено </w:t>
            </w:r>
            <w:r w:rsidRPr="003A5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%</w:t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 </w:t>
            </w:r>
            <w:r w:rsidRPr="003A5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 </w:t>
            </w:r>
            <w:r w:rsidRPr="003A5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общего числа обучающихся</w:t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данного педагога;</w:t>
            </w:r>
          </w:p>
          <w:p w14:paraId="112A28A5" w14:textId="77777777" w:rsidR="00867F79" w:rsidRPr="003A5F16" w:rsidRDefault="00867F79" w:rsidP="00FB6C26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1965ECE1" w14:textId="77777777" w:rsidR="00867F79" w:rsidRPr="003A5F16" w:rsidRDefault="00867F79" w:rsidP="00FB6C2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олимпиадах, участниках и  результативности их участия необходимо представить в таблице:</w:t>
            </w:r>
          </w:p>
          <w:p w14:paraId="763D2A48" w14:textId="77777777" w:rsidR="00867F79" w:rsidRPr="003A5F16" w:rsidRDefault="00867F79" w:rsidP="00FB6C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38C155A" w14:textId="77777777" w:rsidR="00867F79" w:rsidRPr="003A5F16" w:rsidRDefault="00867F79" w:rsidP="00FB6C2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1. Сведения об участии в предметных олимпиадах</w:t>
            </w:r>
          </w:p>
          <w:p w14:paraId="501BE7A6" w14:textId="77777777" w:rsidR="00867F79" w:rsidRPr="003A5F16" w:rsidRDefault="00867F79" w:rsidP="00FB6C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(упомянутых в «Перечне…»)</w:t>
            </w:r>
          </w:p>
          <w:p w14:paraId="5992AFDB" w14:textId="77777777" w:rsidR="00867F79" w:rsidRPr="003A5F16" w:rsidRDefault="00867F79" w:rsidP="00FB6C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11203" w:type="dxa"/>
              <w:tblLayout w:type="fixed"/>
              <w:tblLook w:val="04A0" w:firstRow="1" w:lastRow="0" w:firstColumn="1" w:lastColumn="0" w:noHBand="0" w:noVBand="1"/>
            </w:tblPr>
            <w:tblGrid>
              <w:gridCol w:w="2563"/>
              <w:gridCol w:w="2145"/>
              <w:gridCol w:w="2125"/>
              <w:gridCol w:w="20"/>
              <w:gridCol w:w="2106"/>
              <w:gridCol w:w="38"/>
              <w:gridCol w:w="2206"/>
            </w:tblGrid>
            <w:tr w:rsidR="00867F79" w:rsidRPr="00792FC6" w14:paraId="647C0CA5" w14:textId="77777777" w:rsidTr="00C51530">
              <w:trPr>
                <w:trHeight w:val="928"/>
              </w:trPr>
              <w:tc>
                <w:tcPr>
                  <w:tcW w:w="2563" w:type="dxa"/>
                </w:tcPr>
                <w:p w14:paraId="6B715B9E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Учебный год/ параметры представления информации</w:t>
                  </w:r>
                </w:p>
                <w:p w14:paraId="76D4AE49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45" w:type="dxa"/>
                </w:tcPr>
                <w:p w14:paraId="582F2A51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Институциональный уровень</w:t>
                  </w:r>
                </w:p>
              </w:tc>
              <w:tc>
                <w:tcPr>
                  <w:tcW w:w="2125" w:type="dxa"/>
                </w:tcPr>
                <w:p w14:paraId="247752C0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Муниципальный уровень</w:t>
                  </w:r>
                </w:p>
              </w:tc>
              <w:tc>
                <w:tcPr>
                  <w:tcW w:w="2126" w:type="dxa"/>
                  <w:gridSpan w:val="2"/>
                </w:tcPr>
                <w:p w14:paraId="10AE43C1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Региональный уровень</w:t>
                  </w:r>
                </w:p>
              </w:tc>
              <w:tc>
                <w:tcPr>
                  <w:tcW w:w="2244" w:type="dxa"/>
                  <w:gridSpan w:val="2"/>
                </w:tcPr>
                <w:p w14:paraId="0869F8D7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Всероссийский уровень</w:t>
                  </w:r>
                </w:p>
              </w:tc>
            </w:tr>
            <w:tr w:rsidR="00867F79" w:rsidRPr="00792FC6" w14:paraId="2E469E0C" w14:textId="77777777" w:rsidTr="00EF3088">
              <w:trPr>
                <w:trHeight w:val="343"/>
              </w:trPr>
              <w:tc>
                <w:tcPr>
                  <w:tcW w:w="11203" w:type="dxa"/>
                  <w:gridSpan w:val="7"/>
                </w:tcPr>
                <w:p w14:paraId="05FE0D28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14:paraId="7E4B6AA1" w14:textId="77777777" w:rsidR="00867F79" w:rsidRPr="00792FC6" w:rsidRDefault="00801E5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2021/22 </w:t>
                  </w:r>
                  <w:proofErr w:type="spellStart"/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уч.г</w:t>
                  </w:r>
                  <w:proofErr w:type="spellEnd"/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867F79" w:rsidRPr="00792FC6" w14:paraId="0E86BEA1" w14:textId="77777777" w:rsidTr="00C51530">
              <w:trPr>
                <w:trHeight w:val="540"/>
              </w:trPr>
              <w:tc>
                <w:tcPr>
                  <w:tcW w:w="2563" w:type="dxa"/>
                </w:tcPr>
                <w:p w14:paraId="6629FA10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Название предметной олимпиады</w:t>
                  </w:r>
                </w:p>
              </w:tc>
              <w:tc>
                <w:tcPr>
                  <w:tcW w:w="2145" w:type="dxa"/>
                </w:tcPr>
                <w:p w14:paraId="736B317E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45" w:type="dxa"/>
                  <w:gridSpan w:val="2"/>
                </w:tcPr>
                <w:p w14:paraId="7256AE60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44" w:type="dxa"/>
                  <w:gridSpan w:val="2"/>
                </w:tcPr>
                <w:p w14:paraId="026C7F9B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6" w:type="dxa"/>
                </w:tcPr>
                <w:p w14:paraId="176811FC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7F79" w:rsidRPr="00792FC6" w14:paraId="7BC49FF0" w14:textId="77777777" w:rsidTr="00C51530">
              <w:trPr>
                <w:trHeight w:val="540"/>
              </w:trPr>
              <w:tc>
                <w:tcPr>
                  <w:tcW w:w="2563" w:type="dxa"/>
                </w:tcPr>
                <w:p w14:paraId="624BD4F1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Номер пункта олимпиады в «Перечне…»</w:t>
                  </w:r>
                </w:p>
              </w:tc>
              <w:tc>
                <w:tcPr>
                  <w:tcW w:w="2145" w:type="dxa"/>
                </w:tcPr>
                <w:p w14:paraId="12351312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45" w:type="dxa"/>
                  <w:gridSpan w:val="2"/>
                </w:tcPr>
                <w:p w14:paraId="19295423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44" w:type="dxa"/>
                  <w:gridSpan w:val="2"/>
                </w:tcPr>
                <w:p w14:paraId="618D77D6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6" w:type="dxa"/>
                </w:tcPr>
                <w:p w14:paraId="0B3B44A2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7F79" w:rsidRPr="00792FC6" w14:paraId="4F01DF88" w14:textId="77777777" w:rsidTr="00C51530">
              <w:trPr>
                <w:trHeight w:val="540"/>
              </w:trPr>
              <w:tc>
                <w:tcPr>
                  <w:tcW w:w="2563" w:type="dxa"/>
                </w:tcPr>
                <w:p w14:paraId="4138B705" w14:textId="6B3D8EBC" w:rsidR="00867F79" w:rsidRPr="00792FC6" w:rsidRDefault="0076619D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Общее кол- во </w:t>
                  </w:r>
                  <w:r w:rsidR="00867F79"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обучающихся у педагога (чел.)</w:t>
                  </w:r>
                </w:p>
              </w:tc>
              <w:tc>
                <w:tcPr>
                  <w:tcW w:w="2145" w:type="dxa"/>
                </w:tcPr>
                <w:p w14:paraId="37D205F8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45" w:type="dxa"/>
                  <w:gridSpan w:val="2"/>
                </w:tcPr>
                <w:p w14:paraId="0F3BDC0E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44" w:type="dxa"/>
                  <w:gridSpan w:val="2"/>
                </w:tcPr>
                <w:p w14:paraId="0675BA37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6" w:type="dxa"/>
                </w:tcPr>
                <w:p w14:paraId="6D757B23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7F79" w:rsidRPr="00792FC6" w14:paraId="3557459A" w14:textId="77777777" w:rsidTr="00C51530">
              <w:trPr>
                <w:trHeight w:val="540"/>
              </w:trPr>
              <w:tc>
                <w:tcPr>
                  <w:tcW w:w="2563" w:type="dxa"/>
                </w:tcPr>
                <w:p w14:paraId="15E93AF4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Кол-во участников </w:t>
                  </w:r>
                </w:p>
                <w:p w14:paraId="2F874E40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олимпиады (чел.)</w:t>
                  </w:r>
                </w:p>
              </w:tc>
              <w:tc>
                <w:tcPr>
                  <w:tcW w:w="2145" w:type="dxa"/>
                </w:tcPr>
                <w:p w14:paraId="74D1BC26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45" w:type="dxa"/>
                  <w:gridSpan w:val="2"/>
                </w:tcPr>
                <w:p w14:paraId="2D2BE1E9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44" w:type="dxa"/>
                  <w:gridSpan w:val="2"/>
                </w:tcPr>
                <w:p w14:paraId="078674E6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6" w:type="dxa"/>
                </w:tcPr>
                <w:p w14:paraId="4C3F5972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7F79" w:rsidRPr="00792FC6" w14:paraId="35C2C0C9" w14:textId="77777777" w:rsidTr="00C51530">
              <w:trPr>
                <w:trHeight w:val="540"/>
              </w:trPr>
              <w:tc>
                <w:tcPr>
                  <w:tcW w:w="2563" w:type="dxa"/>
                </w:tcPr>
                <w:p w14:paraId="701600F4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Доля участников олимпиады от общего числа </w:t>
                  </w:r>
                </w:p>
                <w:p w14:paraId="172F92F2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обучающихся</w:t>
                  </w:r>
                </w:p>
                <w:p w14:paraId="1724FC99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 %)</w:t>
                  </w:r>
                </w:p>
              </w:tc>
              <w:tc>
                <w:tcPr>
                  <w:tcW w:w="2145" w:type="dxa"/>
                </w:tcPr>
                <w:p w14:paraId="00FB3348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45" w:type="dxa"/>
                  <w:gridSpan w:val="2"/>
                </w:tcPr>
                <w:p w14:paraId="3FEAFF63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44" w:type="dxa"/>
                  <w:gridSpan w:val="2"/>
                </w:tcPr>
                <w:p w14:paraId="35545594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6" w:type="dxa"/>
                </w:tcPr>
                <w:p w14:paraId="7F63E12F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7F79" w:rsidRPr="00792FC6" w14:paraId="0A8C0638" w14:textId="77777777" w:rsidTr="00C51530">
              <w:trPr>
                <w:trHeight w:val="540"/>
              </w:trPr>
              <w:tc>
                <w:tcPr>
                  <w:tcW w:w="2563" w:type="dxa"/>
                </w:tcPr>
                <w:p w14:paraId="0B6AAA7A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161ABA6D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Результативность:</w:t>
                  </w:r>
                </w:p>
                <w:p w14:paraId="1A6EB29A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23C690F8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45" w:type="dxa"/>
                </w:tcPr>
                <w:p w14:paraId="13B43777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03C07AA5" w14:textId="28BCA8CE" w:rsidR="00867F79" w:rsidRPr="00792FC6" w:rsidRDefault="0076619D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участие </w:t>
                  </w:r>
                  <w:r w:rsidR="00867F79"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proofErr w:type="gramStart"/>
                  <w:r w:rsidR="00867F79"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чел.)/</w:t>
                  </w:r>
                  <w:proofErr w:type="gramEnd"/>
                </w:p>
                <w:p w14:paraId="0A2DB814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45" w:type="dxa"/>
                  <w:gridSpan w:val="2"/>
                </w:tcPr>
                <w:p w14:paraId="16FB8A38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4AF24D9A" w14:textId="1297A8FF" w:rsidR="00867F79" w:rsidRPr="00792FC6" w:rsidRDefault="0076619D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участие </w:t>
                  </w:r>
                  <w:r w:rsidR="00867F79"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proofErr w:type="gramStart"/>
                  <w:r w:rsidR="00867F79"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чел.)/</w:t>
                  </w:r>
                  <w:proofErr w:type="gramEnd"/>
                </w:p>
                <w:p w14:paraId="4C97DCD2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44" w:type="dxa"/>
                  <w:gridSpan w:val="2"/>
                </w:tcPr>
                <w:p w14:paraId="78FF2FE3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70DD223B" w14:textId="775DC68D" w:rsidR="00867F79" w:rsidRPr="00792FC6" w:rsidRDefault="0076619D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="00867F79"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proofErr w:type="gramStart"/>
                  <w:r w:rsidR="00867F79"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чел.)/</w:t>
                  </w:r>
                  <w:proofErr w:type="gramEnd"/>
                </w:p>
                <w:p w14:paraId="6E771A8E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206" w:type="dxa"/>
                </w:tcPr>
                <w:p w14:paraId="6A42B3CB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1BF8567A" w14:textId="359C35E5" w:rsidR="00867F79" w:rsidRPr="00792FC6" w:rsidRDefault="0076619D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участие </w:t>
                  </w:r>
                  <w:r w:rsidR="00867F79"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proofErr w:type="gramStart"/>
                  <w:r w:rsidR="00867F79"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чел.)/</w:t>
                  </w:r>
                  <w:proofErr w:type="gramEnd"/>
                </w:p>
                <w:p w14:paraId="211A5718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призёры (чел.)</w:t>
                  </w:r>
                </w:p>
              </w:tc>
            </w:tr>
            <w:tr w:rsidR="00867F79" w:rsidRPr="00792FC6" w14:paraId="13278386" w14:textId="77777777" w:rsidTr="00EF3088">
              <w:trPr>
                <w:trHeight w:val="236"/>
              </w:trPr>
              <w:tc>
                <w:tcPr>
                  <w:tcW w:w="11203" w:type="dxa"/>
                  <w:gridSpan w:val="7"/>
                </w:tcPr>
                <w:p w14:paraId="38D7454C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14:paraId="358A3BDE" w14:textId="77777777" w:rsidR="00867F79" w:rsidRPr="00792FC6" w:rsidRDefault="00801E5C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2022/23 уч. г.</w:t>
                  </w:r>
                </w:p>
              </w:tc>
            </w:tr>
            <w:tr w:rsidR="00867F79" w:rsidRPr="00792FC6" w14:paraId="047DD4EE" w14:textId="77777777" w:rsidTr="00C51530">
              <w:trPr>
                <w:trHeight w:val="279"/>
              </w:trPr>
              <w:tc>
                <w:tcPr>
                  <w:tcW w:w="2563" w:type="dxa"/>
                </w:tcPr>
                <w:p w14:paraId="6DED7748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</w:p>
                <w:p w14:paraId="4A05E98F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</w:p>
                <w:p w14:paraId="5FDDFC12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45" w:type="dxa"/>
                </w:tcPr>
                <w:p w14:paraId="621C38AC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5" w:type="dxa"/>
                </w:tcPr>
                <w:p w14:paraId="6FB6FB2B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14:paraId="59CE94E9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44" w:type="dxa"/>
                  <w:gridSpan w:val="2"/>
                </w:tcPr>
                <w:p w14:paraId="653384E3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7F79" w:rsidRPr="00792FC6" w14:paraId="2AA83E39" w14:textId="77777777" w:rsidTr="00EF3088">
              <w:trPr>
                <w:trHeight w:val="540"/>
              </w:trPr>
              <w:tc>
                <w:tcPr>
                  <w:tcW w:w="11203" w:type="dxa"/>
                  <w:gridSpan w:val="7"/>
                </w:tcPr>
                <w:p w14:paraId="6A5E677B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14:paraId="42B4BC4A" w14:textId="77777777" w:rsidR="00867F79" w:rsidRPr="00792FC6" w:rsidRDefault="00801E5C" w:rsidP="00801E5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2023/24 уч. г.</w:t>
                  </w:r>
                </w:p>
              </w:tc>
            </w:tr>
            <w:tr w:rsidR="00867F79" w:rsidRPr="00792FC6" w14:paraId="1D53498E" w14:textId="77777777" w:rsidTr="00C51530">
              <w:trPr>
                <w:trHeight w:val="540"/>
              </w:trPr>
              <w:tc>
                <w:tcPr>
                  <w:tcW w:w="2563" w:type="dxa"/>
                </w:tcPr>
                <w:p w14:paraId="1367D44C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45" w:type="dxa"/>
                </w:tcPr>
                <w:p w14:paraId="114814F2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5" w:type="dxa"/>
                </w:tcPr>
                <w:p w14:paraId="15583746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14:paraId="744D241C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44" w:type="dxa"/>
                  <w:gridSpan w:val="2"/>
                </w:tcPr>
                <w:p w14:paraId="4E6F4267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F3981CA" w14:textId="77777777" w:rsidR="00867F79" w:rsidRPr="003A5F16" w:rsidRDefault="00867F79" w:rsidP="00FB6C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34D482" w14:textId="77777777" w:rsidR="00867F79" w:rsidRPr="003A5F16" w:rsidRDefault="00867F79" w:rsidP="00FB6C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1C96CED" w14:textId="77777777" w:rsidR="00867F79" w:rsidRPr="003A5F16" w:rsidRDefault="00B31186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867F79"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подтверждение всей указанной информации необходимо предоставить копии соответствующих сертификатов, дипломов и пр. с занесением их в «Опись» и </w:t>
            </w:r>
            <w:r w:rsidR="00867F79" w:rsidRPr="003A5F16">
              <w:rPr>
                <w:rFonts w:ascii="Times New Roman" w:hAnsi="Times New Roman" w:cs="Times New Roman"/>
                <w:sz w:val="24"/>
                <w:szCs w:val="24"/>
              </w:rPr>
              <w:t>размещением в папке «Приложения»</w:t>
            </w:r>
          </w:p>
          <w:p w14:paraId="1BB346D1" w14:textId="6D909835" w:rsidR="00867F79" w:rsidRPr="00792FC6" w:rsidRDefault="00D92A9C" w:rsidP="00792F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4. Дополнительная информация о проводимых олимпиадах и конкурсах </w:t>
            </w:r>
            <w:hyperlink r:id="rId13" w:anchor="10%20регион" w:history="1">
              <w:r w:rsidRPr="003A5F1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https://ноц59.рф/#10%20регион</w:t>
              </w:r>
            </w:hyperlink>
          </w:p>
        </w:tc>
      </w:tr>
      <w:tr w:rsidR="00867F79" w:rsidRPr="003A5F16" w14:paraId="19C0CCF1" w14:textId="77777777" w:rsidTr="00703AEF">
        <w:tc>
          <w:tcPr>
            <w:tcW w:w="846" w:type="dxa"/>
          </w:tcPr>
          <w:p w14:paraId="5B21FBBB" w14:textId="77777777" w:rsidR="00867F79" w:rsidRPr="003A5F16" w:rsidRDefault="00867F79" w:rsidP="00FB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239" w:type="dxa"/>
          </w:tcPr>
          <w:p w14:paraId="41C3143E" w14:textId="77777777" w:rsidR="00867F79" w:rsidRPr="003A5F16" w:rsidRDefault="00867F79" w:rsidP="00B91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1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Участие обучающихся в </w:t>
            </w:r>
            <w:r w:rsidR="00F03A78" w:rsidRPr="002F6D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прочих </w:t>
            </w:r>
            <w:r w:rsidRPr="002F6D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мероприятиях</w:t>
            </w:r>
            <w:r w:rsidRPr="003A5F1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интеллектуальной</w:t>
            </w:r>
            <w:r w:rsidR="00B919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</w:t>
            </w:r>
            <w:r w:rsidR="00F03A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A5F1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творческой или спортивной направленности </w:t>
            </w:r>
          </w:p>
        </w:tc>
        <w:tc>
          <w:tcPr>
            <w:tcW w:w="11701" w:type="dxa"/>
            <w:gridSpan w:val="2"/>
          </w:tcPr>
          <w:p w14:paraId="73EC6A28" w14:textId="77777777" w:rsidR="00867F79" w:rsidRPr="003A5F16" w:rsidRDefault="00867F79" w:rsidP="00FB6C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Данный показатель предполагает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информацию </w:t>
            </w:r>
            <w:r w:rsidRPr="003A5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обучающихся – участниках</w:t>
            </w:r>
            <w:r w:rsidR="00B9196B" w:rsidRPr="003A5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9196B" w:rsidRPr="002F6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B9196B" w:rsidRPr="002F6D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B9196B" w:rsidRPr="002F6D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прочих мероприятиях</w:t>
            </w:r>
            <w:r w:rsidR="00B9196B" w:rsidRPr="003A5F1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интеллектуальной</w:t>
            </w:r>
            <w:r w:rsidR="00B919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направленности (ученические НПК</w:t>
            </w:r>
            <w:r w:rsidR="00B9196B" w:rsidRPr="003A5F1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, </w:t>
            </w:r>
            <w:r w:rsidR="00B919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предметные конкурсы);  мероприятиях </w:t>
            </w:r>
            <w:r w:rsidR="00B9196B" w:rsidRPr="003A5F1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творческой или спортивной направленности</w:t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</w:t>
            </w:r>
            <w:r w:rsidRPr="003A5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результативности их участия</w:t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них.</w:t>
            </w:r>
          </w:p>
          <w:p w14:paraId="4FB1865A" w14:textId="77777777" w:rsidR="00867F79" w:rsidRPr="003A5F16" w:rsidRDefault="00867F79" w:rsidP="00FB6C2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87C146B" w14:textId="0092D403" w:rsidR="00867F79" w:rsidRDefault="00867F79" w:rsidP="00FB6C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5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Рекомендуем </w:t>
            </w:r>
            <w:r w:rsidR="007661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обратить внимание на следующее:</w:t>
            </w:r>
          </w:p>
          <w:p w14:paraId="7B283205" w14:textId="77777777" w:rsidR="00B9196B" w:rsidRPr="000333F5" w:rsidRDefault="00B9196B" w:rsidP="0076619D">
            <w:pPr>
              <w:pStyle w:val="a4"/>
              <w:numPr>
                <w:ilvl w:val="0"/>
                <w:numId w:val="9"/>
              </w:numPr>
              <w:suppressAutoHyphens/>
              <w:ind w:left="34" w:firstLine="326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919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позиции «прочие мероприятия интеллектуальной направленности» </w:t>
            </w:r>
            <w:r w:rsidRPr="00B919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(ученические НПК, предметные конкурсы)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необходимо отразить </w:t>
            </w:r>
            <w:r w:rsidRPr="00B919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информаци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ю, связанную с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ым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 учителя; мероприятия </w:t>
            </w:r>
            <w:r w:rsidRPr="000333F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творческой или спортивной направленности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– информация</w:t>
            </w:r>
            <w:r w:rsidR="000333F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 итогам работы учителя </w:t>
            </w:r>
            <w:r w:rsidR="000333F5" w:rsidRPr="000333F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/>
                <w:lang w:eastAsia="ru-RU"/>
              </w:rPr>
              <w:t xml:space="preserve">в качестве классного руководителя; </w:t>
            </w:r>
          </w:p>
          <w:p w14:paraId="5013F243" w14:textId="77777777" w:rsidR="00867F79" w:rsidRPr="003A5F16" w:rsidRDefault="00867F79" w:rsidP="0076619D">
            <w:pPr>
              <w:numPr>
                <w:ilvl w:val="0"/>
                <w:numId w:val="9"/>
              </w:numPr>
              <w:suppressAutoHyphens/>
              <w:ind w:left="34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предоставляя </w:t>
            </w:r>
            <w:proofErr w:type="gramStart"/>
            <w:r w:rsidRPr="00B9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информацию,  </w:t>
            </w:r>
            <w:r w:rsidRPr="00B9196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</w:t>
            </w:r>
            <w:proofErr w:type="gramEnd"/>
            <w:r w:rsidRPr="00B91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на</w:t>
            </w:r>
            <w:r w:rsidRPr="00B9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Перечень краевых мероприятий на</w:t>
            </w:r>
            <w:r w:rsidRPr="00B91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9196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9196B" w:rsidRPr="00B919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9196B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B9196B" w:rsidRPr="00B919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9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196B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B9196B">
              <w:rPr>
                <w:rFonts w:ascii="Times New Roman" w:hAnsi="Times New Roman" w:cs="Times New Roman"/>
                <w:b/>
                <w:sz w:val="24"/>
                <w:szCs w:val="24"/>
              </w:rPr>
              <w:t>.,  202</w:t>
            </w:r>
            <w:r w:rsidR="00B9196B" w:rsidRPr="00B919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9196B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B9196B" w:rsidRPr="00B919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9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196B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B9196B">
              <w:rPr>
                <w:rFonts w:ascii="Times New Roman" w:hAnsi="Times New Roman" w:cs="Times New Roman"/>
                <w:b/>
                <w:sz w:val="24"/>
                <w:szCs w:val="24"/>
              </w:rPr>
              <w:t>. и 202</w:t>
            </w:r>
            <w:r w:rsidR="00B9196B" w:rsidRPr="00B919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9196B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B9196B" w:rsidRPr="00B919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9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196B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B91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r w:rsidRPr="00B91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9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направленных на выявление, поддержку и развитие творческого потенциала детей и педагогов</w:t>
            </w:r>
            <w:r w:rsidR="0003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9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утверждённых соответствующими приказ</w:t>
            </w:r>
            <w:r w:rsidR="0003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 Минобрнауки Пермского края и размещенных по ссылке </w:t>
            </w:r>
            <w:r w:rsidR="000333F5" w:rsidRPr="0099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ссылке  </w:t>
            </w:r>
            <w:hyperlink r:id="rId14" w:history="1">
              <w:r w:rsidR="000333F5" w:rsidRPr="0099206D">
                <w:rPr>
                  <w:rStyle w:val="ac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https://muraveynik59.ru/main/meropriyatiya/</w:t>
              </w:r>
            </w:hyperlink>
          </w:p>
          <w:p w14:paraId="2841C557" w14:textId="085E4C8C" w:rsidR="00867F79" w:rsidRDefault="00867F79" w:rsidP="0076619D">
            <w:pPr>
              <w:numPr>
                <w:ilvl w:val="0"/>
                <w:numId w:val="9"/>
              </w:numPr>
              <w:suppressAutoHyphens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указанных мероп</w:t>
            </w:r>
            <w:r w:rsidR="0076619D">
              <w:rPr>
                <w:rFonts w:ascii="Times New Roman" w:eastAsia="Times New Roman" w:hAnsi="Times New Roman" w:cs="Times New Roman"/>
                <w:sz w:val="24"/>
                <w:szCs w:val="24"/>
              </w:rPr>
              <w:t>риятий должно быть представлено</w:t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%, как </w:t>
            </w:r>
            <w:r w:rsidRPr="003A5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 </w:t>
            </w:r>
            <w:r w:rsidRPr="003A5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общего </w:t>
            </w:r>
            <w:r w:rsidRPr="003A5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числа обучающихся</w:t>
            </w:r>
            <w:r w:rsidR="00B91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данного педагога</w:t>
            </w:r>
            <w:r w:rsidR="0003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E3C5BA4" w14:textId="77777777" w:rsidR="00B9196B" w:rsidRPr="003A5F16" w:rsidRDefault="00B9196B" w:rsidP="000333F5">
            <w:pPr>
              <w:suppressAutoHyphens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9495E4" w14:textId="77777777" w:rsidR="00867F79" w:rsidRPr="003A5F16" w:rsidRDefault="00867F79" w:rsidP="00FB6C2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участниках и  результативности их участия необходимо представить в таблице:</w:t>
            </w:r>
          </w:p>
          <w:p w14:paraId="1B473AA6" w14:textId="77777777" w:rsidR="00867F79" w:rsidRPr="003A5F16" w:rsidRDefault="00867F79" w:rsidP="00FB6C2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A1BEA9" w14:textId="037D5DA3" w:rsidR="00867F79" w:rsidRPr="003A5F16" w:rsidRDefault="00867F79" w:rsidP="00FB6C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1</w:t>
            </w:r>
            <w:r w:rsidRPr="00BC0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Сведения об участии </w:t>
            </w:r>
            <w:r w:rsidR="00B9196B" w:rsidRPr="00BC0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обучающихся </w:t>
            </w:r>
            <w:r w:rsidRPr="00BC0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BC031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F03A78" w:rsidRPr="00BC031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прочих мероприятиях интеллектуальной направленности (ученические НПК, предметные конкурсы)</w:t>
            </w:r>
            <w:r w:rsidR="000333F5" w:rsidRPr="00BC031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, </w:t>
            </w:r>
            <w:r w:rsidR="00F03A78" w:rsidRPr="00BC0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упомянутых в «Перечне…»</w:t>
            </w:r>
          </w:p>
          <w:p w14:paraId="561C1064" w14:textId="77777777" w:rsidR="00867F79" w:rsidRPr="003A5F16" w:rsidRDefault="00867F79" w:rsidP="00FB6C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11244" w:type="dxa"/>
              <w:tblLayout w:type="fixed"/>
              <w:tblLook w:val="04A0" w:firstRow="1" w:lastRow="0" w:firstColumn="1" w:lastColumn="0" w:noHBand="0" w:noVBand="1"/>
            </w:tblPr>
            <w:tblGrid>
              <w:gridCol w:w="2572"/>
              <w:gridCol w:w="2153"/>
              <w:gridCol w:w="2108"/>
              <w:gridCol w:w="45"/>
              <w:gridCol w:w="2081"/>
              <w:gridCol w:w="71"/>
              <w:gridCol w:w="2214"/>
            </w:tblGrid>
            <w:tr w:rsidR="00867F79" w:rsidRPr="00792FC6" w14:paraId="0096CC17" w14:textId="77777777" w:rsidTr="00E4437E">
              <w:trPr>
                <w:trHeight w:val="929"/>
              </w:trPr>
              <w:tc>
                <w:tcPr>
                  <w:tcW w:w="2572" w:type="dxa"/>
                </w:tcPr>
                <w:p w14:paraId="0DADB29C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Учебный год/ параметры представления информации</w:t>
                  </w:r>
                </w:p>
                <w:p w14:paraId="5BA9BBD3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3" w:type="dxa"/>
                </w:tcPr>
                <w:p w14:paraId="19976D7D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Институциональный уровень</w:t>
                  </w:r>
                </w:p>
              </w:tc>
              <w:tc>
                <w:tcPr>
                  <w:tcW w:w="2108" w:type="dxa"/>
                </w:tcPr>
                <w:p w14:paraId="61501419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Муниципальный уровень</w:t>
                  </w:r>
                </w:p>
              </w:tc>
              <w:tc>
                <w:tcPr>
                  <w:tcW w:w="2126" w:type="dxa"/>
                  <w:gridSpan w:val="2"/>
                </w:tcPr>
                <w:p w14:paraId="581FEC0E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Региональный уровень</w:t>
                  </w:r>
                </w:p>
              </w:tc>
              <w:tc>
                <w:tcPr>
                  <w:tcW w:w="2285" w:type="dxa"/>
                  <w:gridSpan w:val="2"/>
                </w:tcPr>
                <w:p w14:paraId="5BAFC148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Всероссийский уровень</w:t>
                  </w:r>
                </w:p>
              </w:tc>
            </w:tr>
            <w:tr w:rsidR="00867F79" w:rsidRPr="00792FC6" w14:paraId="52A48FE8" w14:textId="77777777" w:rsidTr="00EF3088">
              <w:trPr>
                <w:trHeight w:val="344"/>
              </w:trPr>
              <w:tc>
                <w:tcPr>
                  <w:tcW w:w="11244" w:type="dxa"/>
                  <w:gridSpan w:val="7"/>
                </w:tcPr>
                <w:p w14:paraId="3420352B" w14:textId="77777777" w:rsidR="00867F79" w:rsidRPr="00792FC6" w:rsidRDefault="00B9196B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2021/22 </w:t>
                  </w:r>
                  <w:proofErr w:type="spellStart"/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уч.г</w:t>
                  </w:r>
                  <w:proofErr w:type="spellEnd"/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867F79" w:rsidRPr="00792FC6" w14:paraId="750DD953" w14:textId="77777777" w:rsidTr="00EF3088">
              <w:trPr>
                <w:trHeight w:val="540"/>
              </w:trPr>
              <w:tc>
                <w:tcPr>
                  <w:tcW w:w="2572" w:type="dxa"/>
                </w:tcPr>
                <w:p w14:paraId="0E31A218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153" w:type="dxa"/>
                </w:tcPr>
                <w:p w14:paraId="2124369B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3" w:type="dxa"/>
                  <w:gridSpan w:val="2"/>
                </w:tcPr>
                <w:p w14:paraId="054FA184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14:paraId="5AF40A30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4" w:type="dxa"/>
                </w:tcPr>
                <w:p w14:paraId="5F37A6FB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7F79" w:rsidRPr="00792FC6" w14:paraId="3FF6670F" w14:textId="77777777" w:rsidTr="00EF3088">
              <w:trPr>
                <w:trHeight w:val="540"/>
              </w:trPr>
              <w:tc>
                <w:tcPr>
                  <w:tcW w:w="2572" w:type="dxa"/>
                </w:tcPr>
                <w:p w14:paraId="2F5745CE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Номер пункта мероприятия в «Перечне…»</w:t>
                  </w:r>
                </w:p>
              </w:tc>
              <w:tc>
                <w:tcPr>
                  <w:tcW w:w="2153" w:type="dxa"/>
                </w:tcPr>
                <w:p w14:paraId="421DC508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3" w:type="dxa"/>
                  <w:gridSpan w:val="2"/>
                </w:tcPr>
                <w:p w14:paraId="0B1C8B8B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14:paraId="6121F97C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4" w:type="dxa"/>
                </w:tcPr>
                <w:p w14:paraId="6F6CE768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7F79" w:rsidRPr="00792FC6" w14:paraId="74F8EE51" w14:textId="77777777" w:rsidTr="00EF3088">
              <w:trPr>
                <w:trHeight w:val="540"/>
              </w:trPr>
              <w:tc>
                <w:tcPr>
                  <w:tcW w:w="2572" w:type="dxa"/>
                </w:tcPr>
                <w:p w14:paraId="6ADC820A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Общее кол- </w:t>
                  </w:r>
                  <w:proofErr w:type="gramStart"/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  обучающихся</w:t>
                  </w:r>
                  <w:proofErr w:type="gramEnd"/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 педагога (чел.)</w:t>
                  </w:r>
                </w:p>
              </w:tc>
              <w:tc>
                <w:tcPr>
                  <w:tcW w:w="2153" w:type="dxa"/>
                </w:tcPr>
                <w:p w14:paraId="2875A070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3" w:type="dxa"/>
                  <w:gridSpan w:val="2"/>
                </w:tcPr>
                <w:p w14:paraId="4398A441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14:paraId="51E23AF6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4" w:type="dxa"/>
                </w:tcPr>
                <w:p w14:paraId="6EFCD80A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7F79" w:rsidRPr="00792FC6" w14:paraId="037705A3" w14:textId="77777777" w:rsidTr="00EF3088">
              <w:trPr>
                <w:trHeight w:val="540"/>
              </w:trPr>
              <w:tc>
                <w:tcPr>
                  <w:tcW w:w="2572" w:type="dxa"/>
                </w:tcPr>
                <w:p w14:paraId="0CDB8ED8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Кол-во участников </w:t>
                  </w:r>
                </w:p>
                <w:p w14:paraId="5E0399DB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(чел.)</w:t>
                  </w:r>
                </w:p>
              </w:tc>
              <w:tc>
                <w:tcPr>
                  <w:tcW w:w="2153" w:type="dxa"/>
                </w:tcPr>
                <w:p w14:paraId="4B3258E6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3" w:type="dxa"/>
                  <w:gridSpan w:val="2"/>
                </w:tcPr>
                <w:p w14:paraId="6589506F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14:paraId="5FDFAD34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4" w:type="dxa"/>
                </w:tcPr>
                <w:p w14:paraId="23049FE6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7F79" w:rsidRPr="00792FC6" w14:paraId="1CA30412" w14:textId="77777777" w:rsidTr="00EF3088">
              <w:trPr>
                <w:trHeight w:val="540"/>
              </w:trPr>
              <w:tc>
                <w:tcPr>
                  <w:tcW w:w="2572" w:type="dxa"/>
                </w:tcPr>
                <w:p w14:paraId="081FF1D8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Доля участников мероприятия от общего числа </w:t>
                  </w:r>
                </w:p>
                <w:p w14:paraId="4C8DA4B7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обучающихся</w:t>
                  </w:r>
                </w:p>
                <w:p w14:paraId="70F4D1A0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 %)</w:t>
                  </w:r>
                </w:p>
              </w:tc>
              <w:tc>
                <w:tcPr>
                  <w:tcW w:w="2153" w:type="dxa"/>
                </w:tcPr>
                <w:p w14:paraId="7B1ADC76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3" w:type="dxa"/>
                  <w:gridSpan w:val="2"/>
                </w:tcPr>
                <w:p w14:paraId="50888617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14:paraId="208CF780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4" w:type="dxa"/>
                </w:tcPr>
                <w:p w14:paraId="5AFFA67E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7F79" w:rsidRPr="00792FC6" w14:paraId="78D94048" w14:textId="77777777" w:rsidTr="00EF3088">
              <w:trPr>
                <w:trHeight w:val="540"/>
              </w:trPr>
              <w:tc>
                <w:tcPr>
                  <w:tcW w:w="2572" w:type="dxa"/>
                </w:tcPr>
                <w:p w14:paraId="34DFE747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0CB8663D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Результативность:</w:t>
                  </w:r>
                </w:p>
                <w:p w14:paraId="1936E4AA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69EF1191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3" w:type="dxa"/>
                </w:tcPr>
                <w:p w14:paraId="1381D047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761FFD25" w14:textId="25C07C67" w:rsidR="00867F79" w:rsidRPr="00792FC6" w:rsidRDefault="0076619D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="00867F79"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proofErr w:type="gramStart"/>
                  <w:r w:rsidR="00867F79"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чел.)/</w:t>
                  </w:r>
                  <w:proofErr w:type="gramEnd"/>
                </w:p>
                <w:p w14:paraId="443F6DFA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53" w:type="dxa"/>
                  <w:gridSpan w:val="2"/>
                </w:tcPr>
                <w:p w14:paraId="506ADB46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2E6AE2E6" w14:textId="65AAD2A7" w:rsidR="00867F79" w:rsidRPr="00792FC6" w:rsidRDefault="0076619D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="00867F79"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proofErr w:type="gramStart"/>
                  <w:r w:rsidR="00867F79"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чел.)/</w:t>
                  </w:r>
                  <w:proofErr w:type="gramEnd"/>
                </w:p>
                <w:p w14:paraId="558F5C8F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52" w:type="dxa"/>
                  <w:gridSpan w:val="2"/>
                </w:tcPr>
                <w:p w14:paraId="77DEACF7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349E89D3" w14:textId="3A1417CE" w:rsidR="00867F79" w:rsidRPr="00792FC6" w:rsidRDefault="0076619D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участие </w:t>
                  </w:r>
                  <w:r w:rsidR="00867F79"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proofErr w:type="gramStart"/>
                  <w:r w:rsidR="00867F79"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чел.)/</w:t>
                  </w:r>
                  <w:proofErr w:type="gramEnd"/>
                </w:p>
                <w:p w14:paraId="411A3480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214" w:type="dxa"/>
                </w:tcPr>
                <w:p w14:paraId="255CEBF7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78D537EC" w14:textId="10671685" w:rsidR="00867F79" w:rsidRPr="00792FC6" w:rsidRDefault="0076619D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участие </w:t>
                  </w:r>
                  <w:r w:rsidR="00867F79"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proofErr w:type="gramStart"/>
                  <w:r w:rsidR="00867F79"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чел.)/</w:t>
                  </w:r>
                  <w:proofErr w:type="gramEnd"/>
                </w:p>
                <w:p w14:paraId="26CF46BB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призёры (чел.)</w:t>
                  </w:r>
                </w:p>
              </w:tc>
            </w:tr>
            <w:tr w:rsidR="00867F79" w:rsidRPr="00792FC6" w14:paraId="07BDCBB7" w14:textId="77777777" w:rsidTr="00EF3088">
              <w:trPr>
                <w:trHeight w:val="237"/>
              </w:trPr>
              <w:tc>
                <w:tcPr>
                  <w:tcW w:w="11244" w:type="dxa"/>
                  <w:gridSpan w:val="7"/>
                </w:tcPr>
                <w:p w14:paraId="41840DE1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14:paraId="0215572B" w14:textId="77777777" w:rsidR="00867F79" w:rsidRPr="00792FC6" w:rsidRDefault="00B9196B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2022/23 </w:t>
                  </w:r>
                  <w:proofErr w:type="spellStart"/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уч.г</w:t>
                  </w:r>
                  <w:proofErr w:type="spellEnd"/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867F79" w:rsidRPr="00792FC6" w14:paraId="284C4679" w14:textId="77777777" w:rsidTr="00E4437E">
              <w:trPr>
                <w:trHeight w:val="278"/>
              </w:trPr>
              <w:tc>
                <w:tcPr>
                  <w:tcW w:w="2572" w:type="dxa"/>
                </w:tcPr>
                <w:p w14:paraId="173CDCB7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</w:p>
                <w:p w14:paraId="14EC098D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</w:p>
                <w:p w14:paraId="3E372FD7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3" w:type="dxa"/>
                </w:tcPr>
                <w:p w14:paraId="6633237B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08" w:type="dxa"/>
                </w:tcPr>
                <w:p w14:paraId="52E51C12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14:paraId="3A72B814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85" w:type="dxa"/>
                  <w:gridSpan w:val="2"/>
                </w:tcPr>
                <w:p w14:paraId="5E0CB36D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7F79" w:rsidRPr="00792FC6" w14:paraId="0A4CD72F" w14:textId="77777777" w:rsidTr="00EF3088">
              <w:trPr>
                <w:trHeight w:val="540"/>
              </w:trPr>
              <w:tc>
                <w:tcPr>
                  <w:tcW w:w="11244" w:type="dxa"/>
                  <w:gridSpan w:val="7"/>
                </w:tcPr>
                <w:p w14:paraId="11385CB0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14:paraId="3A487F6A" w14:textId="77777777" w:rsidR="00867F79" w:rsidRPr="00792FC6" w:rsidRDefault="00867F79" w:rsidP="00B919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</w:t>
                  </w:r>
                  <w:r w:rsidR="00B9196B"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/2</w:t>
                  </w:r>
                  <w:r w:rsidR="00B9196B"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</w:t>
                  </w:r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уч.г</w:t>
                  </w:r>
                  <w:proofErr w:type="spellEnd"/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867F79" w:rsidRPr="00792FC6" w14:paraId="303A16D8" w14:textId="77777777" w:rsidTr="00E4437E">
              <w:trPr>
                <w:trHeight w:val="540"/>
              </w:trPr>
              <w:tc>
                <w:tcPr>
                  <w:tcW w:w="2572" w:type="dxa"/>
                </w:tcPr>
                <w:p w14:paraId="40E7D91A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3" w:type="dxa"/>
                </w:tcPr>
                <w:p w14:paraId="198088AC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08" w:type="dxa"/>
                </w:tcPr>
                <w:p w14:paraId="7307FA3C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14:paraId="1417C224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85" w:type="dxa"/>
                  <w:gridSpan w:val="2"/>
                </w:tcPr>
                <w:p w14:paraId="6E7F99BF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F8B2A05" w14:textId="77777777" w:rsidR="00867F79" w:rsidRPr="003A5F16" w:rsidRDefault="00867F79" w:rsidP="00FB6C2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8D7DB94" w14:textId="37221D80" w:rsidR="00BC031C" w:rsidRPr="00BC031C" w:rsidRDefault="000333F5" w:rsidP="002F6D60">
            <w:pPr>
              <w:pStyle w:val="a4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2F6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2. Сведения об участии обучающихся в</w:t>
            </w:r>
            <w:r w:rsidRPr="002F6D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F6D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мероприятиях творческой </w:t>
            </w:r>
            <w:r w:rsidR="007661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или спортивной направленности, </w:t>
            </w:r>
            <w:r w:rsidRPr="002F6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упомянутых в «Перечне…»</w:t>
            </w:r>
          </w:p>
          <w:p w14:paraId="6C0FADD4" w14:textId="77777777" w:rsidR="00BC031C" w:rsidRDefault="00BC031C" w:rsidP="00BC031C">
            <w:pPr>
              <w:suppressAutoHyphens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14:paraId="308CA1E4" w14:textId="77777777" w:rsidR="00BC031C" w:rsidRPr="002F6D60" w:rsidRDefault="002F6D60" w:rsidP="002F6D60">
            <w:pPr>
              <w:pStyle w:val="a4"/>
              <w:numPr>
                <w:ilvl w:val="0"/>
                <w:numId w:val="35"/>
              </w:num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возможно представление  </w:t>
            </w:r>
            <w:r w:rsidR="00BC031C" w:rsidRPr="002F6D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информаци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</w:t>
            </w:r>
            <w:r w:rsidR="00BC031C" w:rsidRPr="002F6D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 итогам работы учителя </w:t>
            </w:r>
            <w:r w:rsidR="00BC031C" w:rsidRPr="002F6D6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/>
                <w:lang w:eastAsia="ru-RU"/>
              </w:rPr>
              <w:t>в качестве классного руководителя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/>
                <w:lang w:eastAsia="ru-RU"/>
              </w:rPr>
              <w:t>.</w:t>
            </w:r>
          </w:p>
          <w:p w14:paraId="044E637D" w14:textId="77777777" w:rsidR="000333F5" w:rsidRPr="003A5F16" w:rsidRDefault="000333F5" w:rsidP="000333F5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11244" w:type="dxa"/>
              <w:tblLayout w:type="fixed"/>
              <w:tblLook w:val="04A0" w:firstRow="1" w:lastRow="0" w:firstColumn="1" w:lastColumn="0" w:noHBand="0" w:noVBand="1"/>
            </w:tblPr>
            <w:tblGrid>
              <w:gridCol w:w="2572"/>
              <w:gridCol w:w="2153"/>
              <w:gridCol w:w="2108"/>
              <w:gridCol w:w="45"/>
              <w:gridCol w:w="2081"/>
              <w:gridCol w:w="71"/>
              <w:gridCol w:w="2214"/>
            </w:tblGrid>
            <w:tr w:rsidR="000333F5" w:rsidRPr="00792FC6" w14:paraId="2C32F951" w14:textId="77777777" w:rsidTr="00F30EE8">
              <w:trPr>
                <w:trHeight w:val="929"/>
              </w:trPr>
              <w:tc>
                <w:tcPr>
                  <w:tcW w:w="2572" w:type="dxa"/>
                </w:tcPr>
                <w:p w14:paraId="4E4B6CA1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Учебный год/ параметры представления информации</w:t>
                  </w:r>
                </w:p>
                <w:p w14:paraId="3E933B7F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3" w:type="dxa"/>
                </w:tcPr>
                <w:p w14:paraId="315E5D44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Институциональный уровень</w:t>
                  </w:r>
                </w:p>
              </w:tc>
              <w:tc>
                <w:tcPr>
                  <w:tcW w:w="2108" w:type="dxa"/>
                </w:tcPr>
                <w:p w14:paraId="0C2CC349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Муниципальный уровень</w:t>
                  </w:r>
                </w:p>
              </w:tc>
              <w:tc>
                <w:tcPr>
                  <w:tcW w:w="2126" w:type="dxa"/>
                  <w:gridSpan w:val="2"/>
                </w:tcPr>
                <w:p w14:paraId="2C4C893C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Региональный уровень</w:t>
                  </w:r>
                </w:p>
              </w:tc>
              <w:tc>
                <w:tcPr>
                  <w:tcW w:w="2285" w:type="dxa"/>
                  <w:gridSpan w:val="2"/>
                </w:tcPr>
                <w:p w14:paraId="0F3981BD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Всероссийский уровень</w:t>
                  </w:r>
                </w:p>
              </w:tc>
            </w:tr>
            <w:tr w:rsidR="000333F5" w:rsidRPr="00792FC6" w14:paraId="430129FE" w14:textId="77777777" w:rsidTr="00F30EE8">
              <w:trPr>
                <w:trHeight w:val="344"/>
              </w:trPr>
              <w:tc>
                <w:tcPr>
                  <w:tcW w:w="11244" w:type="dxa"/>
                  <w:gridSpan w:val="7"/>
                </w:tcPr>
                <w:p w14:paraId="3A93611B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2021/22 </w:t>
                  </w:r>
                  <w:proofErr w:type="spellStart"/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уч.г</w:t>
                  </w:r>
                  <w:proofErr w:type="spellEnd"/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0333F5" w:rsidRPr="00792FC6" w14:paraId="0945D999" w14:textId="77777777" w:rsidTr="00F30EE8">
              <w:trPr>
                <w:trHeight w:val="540"/>
              </w:trPr>
              <w:tc>
                <w:tcPr>
                  <w:tcW w:w="2572" w:type="dxa"/>
                </w:tcPr>
                <w:p w14:paraId="1EB4BF4E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153" w:type="dxa"/>
                </w:tcPr>
                <w:p w14:paraId="171BD87F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3" w:type="dxa"/>
                  <w:gridSpan w:val="2"/>
                </w:tcPr>
                <w:p w14:paraId="224D4CB7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14:paraId="0A84D463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4" w:type="dxa"/>
                </w:tcPr>
                <w:p w14:paraId="24D48D84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333F5" w:rsidRPr="00792FC6" w14:paraId="15BD3AC5" w14:textId="77777777" w:rsidTr="00F30EE8">
              <w:trPr>
                <w:trHeight w:val="540"/>
              </w:trPr>
              <w:tc>
                <w:tcPr>
                  <w:tcW w:w="2572" w:type="dxa"/>
                </w:tcPr>
                <w:p w14:paraId="57B9717C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Номер пункта мероприятия в «Перечне…»</w:t>
                  </w:r>
                </w:p>
              </w:tc>
              <w:tc>
                <w:tcPr>
                  <w:tcW w:w="2153" w:type="dxa"/>
                </w:tcPr>
                <w:p w14:paraId="00439704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3" w:type="dxa"/>
                  <w:gridSpan w:val="2"/>
                </w:tcPr>
                <w:p w14:paraId="3C051652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14:paraId="2A362587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4" w:type="dxa"/>
                </w:tcPr>
                <w:p w14:paraId="7A4A76D1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333F5" w:rsidRPr="00792FC6" w14:paraId="5D75644E" w14:textId="77777777" w:rsidTr="00F30EE8">
              <w:trPr>
                <w:trHeight w:val="540"/>
              </w:trPr>
              <w:tc>
                <w:tcPr>
                  <w:tcW w:w="2572" w:type="dxa"/>
                </w:tcPr>
                <w:p w14:paraId="17846160" w14:textId="53078950" w:rsidR="000333F5" w:rsidRPr="00792FC6" w:rsidRDefault="0076619D" w:rsidP="00F30EE8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Общее кол- во </w:t>
                  </w:r>
                  <w:r w:rsidR="000333F5"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обучающихся у педагога (чел.)</w:t>
                  </w:r>
                </w:p>
              </w:tc>
              <w:tc>
                <w:tcPr>
                  <w:tcW w:w="2153" w:type="dxa"/>
                </w:tcPr>
                <w:p w14:paraId="4C985021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3" w:type="dxa"/>
                  <w:gridSpan w:val="2"/>
                </w:tcPr>
                <w:p w14:paraId="0A46DAEF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14:paraId="5B49A73D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4" w:type="dxa"/>
                </w:tcPr>
                <w:p w14:paraId="33A1B3A4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333F5" w:rsidRPr="00792FC6" w14:paraId="1F173375" w14:textId="77777777" w:rsidTr="00F30EE8">
              <w:trPr>
                <w:trHeight w:val="540"/>
              </w:trPr>
              <w:tc>
                <w:tcPr>
                  <w:tcW w:w="2572" w:type="dxa"/>
                </w:tcPr>
                <w:p w14:paraId="7B95FA58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Кол-во участников </w:t>
                  </w:r>
                </w:p>
                <w:p w14:paraId="43B20565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(чел.)</w:t>
                  </w:r>
                </w:p>
              </w:tc>
              <w:tc>
                <w:tcPr>
                  <w:tcW w:w="2153" w:type="dxa"/>
                </w:tcPr>
                <w:p w14:paraId="1F85BE3F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3" w:type="dxa"/>
                  <w:gridSpan w:val="2"/>
                </w:tcPr>
                <w:p w14:paraId="68E04675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14:paraId="7EFBF2F5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4" w:type="dxa"/>
                </w:tcPr>
                <w:p w14:paraId="22A495E5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333F5" w:rsidRPr="00792FC6" w14:paraId="56E637F8" w14:textId="77777777" w:rsidTr="00F30EE8">
              <w:trPr>
                <w:trHeight w:val="540"/>
              </w:trPr>
              <w:tc>
                <w:tcPr>
                  <w:tcW w:w="2572" w:type="dxa"/>
                </w:tcPr>
                <w:p w14:paraId="581DCAFF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Доля участников мероприятия от общего числа </w:t>
                  </w:r>
                </w:p>
                <w:p w14:paraId="0A017B05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обучающихся</w:t>
                  </w:r>
                </w:p>
                <w:p w14:paraId="75D9353F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 %)</w:t>
                  </w:r>
                </w:p>
              </w:tc>
              <w:tc>
                <w:tcPr>
                  <w:tcW w:w="2153" w:type="dxa"/>
                </w:tcPr>
                <w:p w14:paraId="28DCA833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3" w:type="dxa"/>
                  <w:gridSpan w:val="2"/>
                </w:tcPr>
                <w:p w14:paraId="342D7F2D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2" w:type="dxa"/>
                  <w:gridSpan w:val="2"/>
                </w:tcPr>
                <w:p w14:paraId="5074A23C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14" w:type="dxa"/>
                </w:tcPr>
                <w:p w14:paraId="2580BD2D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333F5" w:rsidRPr="00792FC6" w14:paraId="345F15DE" w14:textId="77777777" w:rsidTr="00F30EE8">
              <w:trPr>
                <w:trHeight w:val="540"/>
              </w:trPr>
              <w:tc>
                <w:tcPr>
                  <w:tcW w:w="2572" w:type="dxa"/>
                </w:tcPr>
                <w:p w14:paraId="58FE1004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25B94B03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Результативность:</w:t>
                  </w:r>
                </w:p>
                <w:p w14:paraId="507F7899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45425C80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3" w:type="dxa"/>
                </w:tcPr>
                <w:p w14:paraId="1DE368F4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383E12F0" w14:textId="1A2888AE" w:rsidR="000333F5" w:rsidRPr="00792FC6" w:rsidRDefault="0076619D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участие</w:t>
                  </w:r>
                  <w:r w:rsidR="000333F5"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proofErr w:type="gramStart"/>
                  <w:r w:rsidR="000333F5"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чел.)/</w:t>
                  </w:r>
                  <w:proofErr w:type="gramEnd"/>
                </w:p>
                <w:p w14:paraId="406940CD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53" w:type="dxa"/>
                  <w:gridSpan w:val="2"/>
                </w:tcPr>
                <w:p w14:paraId="20E7DA7B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79B56AA2" w14:textId="29F84F4C" w:rsidR="000333F5" w:rsidRPr="00792FC6" w:rsidRDefault="0076619D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участие </w:t>
                  </w:r>
                  <w:r w:rsidR="000333F5"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proofErr w:type="gramStart"/>
                  <w:r w:rsidR="000333F5"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чел.)/</w:t>
                  </w:r>
                  <w:proofErr w:type="gramEnd"/>
                </w:p>
                <w:p w14:paraId="3FC8D3C5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52" w:type="dxa"/>
                  <w:gridSpan w:val="2"/>
                </w:tcPr>
                <w:p w14:paraId="1670FD6B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07B6A4FA" w14:textId="42128B28" w:rsidR="000333F5" w:rsidRPr="00792FC6" w:rsidRDefault="0076619D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участие </w:t>
                  </w:r>
                  <w:r w:rsidR="000333F5"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proofErr w:type="gramStart"/>
                  <w:r w:rsidR="000333F5"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чел.)/</w:t>
                  </w:r>
                  <w:proofErr w:type="gramEnd"/>
                </w:p>
                <w:p w14:paraId="04E3B9A8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214" w:type="dxa"/>
                </w:tcPr>
                <w:p w14:paraId="2F56034D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11C96D54" w14:textId="0559905B" w:rsidR="000333F5" w:rsidRPr="00792FC6" w:rsidRDefault="0076619D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участие </w:t>
                  </w:r>
                  <w:r w:rsidR="000333F5"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proofErr w:type="gramStart"/>
                  <w:r w:rsidR="000333F5"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чел.)/</w:t>
                  </w:r>
                  <w:proofErr w:type="gramEnd"/>
                </w:p>
                <w:p w14:paraId="7773E683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призёры (чел.)</w:t>
                  </w:r>
                </w:p>
              </w:tc>
            </w:tr>
            <w:tr w:rsidR="000333F5" w:rsidRPr="00792FC6" w14:paraId="1AD2C64D" w14:textId="77777777" w:rsidTr="00F30EE8">
              <w:trPr>
                <w:trHeight w:val="237"/>
              </w:trPr>
              <w:tc>
                <w:tcPr>
                  <w:tcW w:w="11244" w:type="dxa"/>
                  <w:gridSpan w:val="7"/>
                </w:tcPr>
                <w:p w14:paraId="3ED6BD3D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14:paraId="4F26B3F6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2022/23 </w:t>
                  </w:r>
                  <w:proofErr w:type="spellStart"/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уч.г</w:t>
                  </w:r>
                  <w:proofErr w:type="spellEnd"/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0333F5" w:rsidRPr="00792FC6" w14:paraId="4C3BE1DA" w14:textId="77777777" w:rsidTr="00F30EE8">
              <w:trPr>
                <w:trHeight w:val="278"/>
              </w:trPr>
              <w:tc>
                <w:tcPr>
                  <w:tcW w:w="2572" w:type="dxa"/>
                </w:tcPr>
                <w:p w14:paraId="230E3AF6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</w:p>
                <w:p w14:paraId="73F8B1AD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</w:p>
                <w:p w14:paraId="26C53089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3" w:type="dxa"/>
                </w:tcPr>
                <w:p w14:paraId="75E3C6D1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08" w:type="dxa"/>
                </w:tcPr>
                <w:p w14:paraId="3E4F31F8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14:paraId="7F3CBC40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85" w:type="dxa"/>
                  <w:gridSpan w:val="2"/>
                </w:tcPr>
                <w:p w14:paraId="580ED630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333F5" w:rsidRPr="00792FC6" w14:paraId="7BE3647E" w14:textId="77777777" w:rsidTr="00F30EE8">
              <w:trPr>
                <w:trHeight w:val="540"/>
              </w:trPr>
              <w:tc>
                <w:tcPr>
                  <w:tcW w:w="11244" w:type="dxa"/>
                  <w:gridSpan w:val="7"/>
                </w:tcPr>
                <w:p w14:paraId="3054500C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14:paraId="2D8FACC2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2023/24 </w:t>
                  </w:r>
                  <w:proofErr w:type="spellStart"/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уч.г</w:t>
                  </w:r>
                  <w:proofErr w:type="spellEnd"/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0333F5" w:rsidRPr="00792FC6" w14:paraId="25EA6B6E" w14:textId="77777777" w:rsidTr="00F30EE8">
              <w:trPr>
                <w:trHeight w:val="540"/>
              </w:trPr>
              <w:tc>
                <w:tcPr>
                  <w:tcW w:w="2572" w:type="dxa"/>
                </w:tcPr>
                <w:p w14:paraId="5D9323B1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53" w:type="dxa"/>
                </w:tcPr>
                <w:p w14:paraId="70CD291F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08" w:type="dxa"/>
                </w:tcPr>
                <w:p w14:paraId="09AF72B7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14:paraId="2AD0920D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85" w:type="dxa"/>
                  <w:gridSpan w:val="2"/>
                </w:tcPr>
                <w:p w14:paraId="1E7FBFB6" w14:textId="77777777" w:rsidR="000333F5" w:rsidRPr="00792FC6" w:rsidRDefault="000333F5" w:rsidP="00F30E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D282B49" w14:textId="77777777" w:rsidR="00867F79" w:rsidRPr="003A5F16" w:rsidRDefault="00867F79" w:rsidP="00FB6C2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115E91" w14:textId="77777777" w:rsidR="00867F79" w:rsidRPr="003A5F16" w:rsidRDefault="00B31186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867F79"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подтверждение всей указанной информации необходимо предоставить копии соответствующих сертификатов, дипломов и пр. с занесением их в «Опись» и </w:t>
            </w:r>
            <w:r w:rsidR="00867F79"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размещением в папке </w:t>
            </w:r>
            <w:r w:rsidR="002F6D60"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  <w:r w:rsidR="00867F79" w:rsidRPr="003A5F16">
              <w:rPr>
                <w:rFonts w:ascii="Times New Roman" w:hAnsi="Times New Roman" w:cs="Times New Roman"/>
                <w:sz w:val="24"/>
                <w:szCs w:val="24"/>
              </w:rPr>
              <w:t>«Приложения»</w:t>
            </w:r>
          </w:p>
          <w:p w14:paraId="2A65D2B8" w14:textId="77777777" w:rsidR="00D92A9C" w:rsidRPr="003A5F16" w:rsidRDefault="00D92A9C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4. Дополнительная информация о проводимых олимпиадах и конкурсах </w:t>
            </w:r>
            <w:hyperlink r:id="rId15" w:anchor="10%20регион" w:history="1">
              <w:r w:rsidRPr="003A5F1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https://ноц59.рф/#10%20регион</w:t>
              </w:r>
            </w:hyperlink>
          </w:p>
          <w:p w14:paraId="1F51A201" w14:textId="77777777" w:rsidR="00867F79" w:rsidRPr="003A5F16" w:rsidRDefault="00867F79" w:rsidP="00FB6C2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67F79" w:rsidRPr="003A5F16" w14:paraId="20815E53" w14:textId="77777777" w:rsidTr="00703AEF">
        <w:tc>
          <w:tcPr>
            <w:tcW w:w="846" w:type="dxa"/>
          </w:tcPr>
          <w:p w14:paraId="14830575" w14:textId="77777777" w:rsidR="00867F79" w:rsidRPr="003A5F16" w:rsidRDefault="00867F79" w:rsidP="00FB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239" w:type="dxa"/>
          </w:tcPr>
          <w:p w14:paraId="01750D0F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в кружках, факультативах, секции в НОУ по предмету, организуемых учителем</w:t>
            </w:r>
          </w:p>
        </w:tc>
        <w:tc>
          <w:tcPr>
            <w:tcW w:w="11701" w:type="dxa"/>
            <w:gridSpan w:val="2"/>
          </w:tcPr>
          <w:p w14:paraId="0282AABB" w14:textId="77777777" w:rsidR="00867F79" w:rsidRPr="003A5F16" w:rsidRDefault="00867F79" w:rsidP="00FB6C26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A5F16">
              <w:rPr>
                <w:sz w:val="24"/>
                <w:szCs w:val="24"/>
              </w:rPr>
              <w:t xml:space="preserve">Данный показатель предполагает </w:t>
            </w:r>
            <w:r w:rsidRPr="003A5F16">
              <w:rPr>
                <w:b/>
                <w:sz w:val="24"/>
                <w:szCs w:val="24"/>
              </w:rPr>
              <w:t xml:space="preserve">информацию о кружках, факультативах, секции научного общества учащихся (далее - НОУ) </w:t>
            </w:r>
            <w:r w:rsidRPr="003A5F16">
              <w:rPr>
                <w:sz w:val="24"/>
                <w:szCs w:val="24"/>
              </w:rPr>
              <w:t xml:space="preserve">по предмету, организуемых учителем и </w:t>
            </w:r>
            <w:r w:rsidRPr="003A5F16">
              <w:rPr>
                <w:b/>
                <w:sz w:val="24"/>
                <w:szCs w:val="24"/>
              </w:rPr>
              <w:t>количестве обучающихся</w:t>
            </w:r>
            <w:r w:rsidRPr="003A5F16">
              <w:rPr>
                <w:sz w:val="24"/>
                <w:szCs w:val="24"/>
              </w:rPr>
              <w:t xml:space="preserve">, посещающих их </w:t>
            </w:r>
            <w:r w:rsidRPr="003A5F16">
              <w:rPr>
                <w:sz w:val="24"/>
                <w:szCs w:val="24"/>
                <w:lang w:eastAsia="ru-RU"/>
              </w:rPr>
              <w:t>за три последних учебных года</w:t>
            </w:r>
            <w:r w:rsidR="00B31186" w:rsidRPr="003A5F16">
              <w:rPr>
                <w:sz w:val="24"/>
                <w:szCs w:val="24"/>
                <w:lang w:eastAsia="ru-RU"/>
              </w:rPr>
              <w:t>.</w:t>
            </w:r>
            <w:r w:rsidRPr="003A5F16">
              <w:rPr>
                <w:sz w:val="24"/>
                <w:szCs w:val="24"/>
                <w:lang w:eastAsia="ru-RU"/>
              </w:rPr>
              <w:t xml:space="preserve"> </w:t>
            </w:r>
          </w:p>
          <w:p w14:paraId="69DC76D6" w14:textId="77777777" w:rsidR="00867F79" w:rsidRPr="003A5F16" w:rsidRDefault="00867F79" w:rsidP="00FB6C2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9C7F034" w14:textId="77777777" w:rsidR="00867F79" w:rsidRPr="003A5F16" w:rsidRDefault="00867F79" w:rsidP="00FB6C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5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Рекомендуем обратить внимание на следующее: </w:t>
            </w:r>
          </w:p>
          <w:p w14:paraId="1656E12C" w14:textId="77777777" w:rsidR="00867F79" w:rsidRPr="003A5F16" w:rsidRDefault="00867F79" w:rsidP="0076619D">
            <w:pPr>
              <w:numPr>
                <w:ilvl w:val="0"/>
                <w:numId w:val="9"/>
              </w:numPr>
              <w:ind w:left="34" w:firstLine="32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5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3A5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кружках, факультативах, секции НОУ по предмету, организуемых педагогом указывается в % (как </w:t>
            </w:r>
            <w:r w:rsidRPr="003A5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от общего числа обучающихся отдельно за каждый учебный год</w:t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E090624" w14:textId="77777777" w:rsidR="00867F79" w:rsidRPr="003A5F16" w:rsidRDefault="00867F79" w:rsidP="0076619D">
            <w:pPr>
              <w:numPr>
                <w:ilvl w:val="0"/>
                <w:numId w:val="9"/>
              </w:numPr>
              <w:suppressAutoHyphens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перечень наименования</w:t>
            </w:r>
            <w:r w:rsidRPr="003A5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кружков, факультативов, секции НОУ по предмету, организуемых педагогом, подтверждается </w:t>
            </w:r>
            <w:r w:rsidR="002F6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рабочими программами, </w:t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справками, заверенными администрацией образовательной организации </w:t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три последних учебных года</w:t>
            </w:r>
          </w:p>
          <w:p w14:paraId="5B3D4C8C" w14:textId="77777777" w:rsidR="00867F79" w:rsidRPr="003A5F16" w:rsidRDefault="00867F79" w:rsidP="00FB6C26">
            <w:pPr>
              <w:suppressAutoHyphens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9AE7CE9" w14:textId="77777777" w:rsidR="00867F79" w:rsidRPr="003A5F16" w:rsidRDefault="00867F79" w:rsidP="00FB6C2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 сведения необходимо представить в виде таблицы:</w:t>
            </w:r>
          </w:p>
          <w:p w14:paraId="15FADF9F" w14:textId="77777777" w:rsidR="00867F79" w:rsidRPr="003A5F16" w:rsidRDefault="00867F79" w:rsidP="00FB6C26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8"/>
              <w:gridCol w:w="2474"/>
              <w:gridCol w:w="2473"/>
              <w:gridCol w:w="2180"/>
            </w:tblGrid>
            <w:tr w:rsidR="00867F79" w:rsidRPr="00792FC6" w14:paraId="5984A36D" w14:textId="77777777" w:rsidTr="00EF3088">
              <w:trPr>
                <w:trHeight w:val="498"/>
              </w:trPr>
              <w:tc>
                <w:tcPr>
                  <w:tcW w:w="3898" w:type="dxa"/>
                </w:tcPr>
                <w:p w14:paraId="54619C98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Учебный год/ параметры представления информации</w:t>
                  </w:r>
                </w:p>
                <w:p w14:paraId="3FC15826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4" w:type="dxa"/>
                </w:tcPr>
                <w:p w14:paraId="775F76FA" w14:textId="77777777" w:rsidR="00867F79" w:rsidRPr="00792FC6" w:rsidRDefault="00867F79" w:rsidP="006630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</w:t>
                  </w:r>
                  <w:r w:rsidR="00663007"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/2</w:t>
                  </w:r>
                  <w:r w:rsidR="00663007"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уч.г</w:t>
                  </w:r>
                  <w:proofErr w:type="spellEnd"/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473" w:type="dxa"/>
                </w:tcPr>
                <w:p w14:paraId="24645879" w14:textId="77777777" w:rsidR="00867F79" w:rsidRPr="00792FC6" w:rsidRDefault="00867F79" w:rsidP="006630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</w:t>
                  </w:r>
                  <w:r w:rsidR="00663007"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/2</w:t>
                  </w:r>
                  <w:r w:rsidR="00663007"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уч.г</w:t>
                  </w:r>
                  <w:proofErr w:type="spellEnd"/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80" w:type="dxa"/>
                </w:tcPr>
                <w:p w14:paraId="38A2D2FA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2022/23 </w:t>
                  </w:r>
                  <w:proofErr w:type="spellStart"/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уч.г</w:t>
                  </w:r>
                  <w:proofErr w:type="spellEnd"/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867F79" w:rsidRPr="00792FC6" w14:paraId="3D4DD384" w14:textId="77777777" w:rsidTr="00EF3088">
              <w:trPr>
                <w:trHeight w:val="498"/>
              </w:trPr>
              <w:tc>
                <w:tcPr>
                  <w:tcW w:w="3898" w:type="dxa"/>
                </w:tcPr>
                <w:p w14:paraId="507E67EF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Наименования </w:t>
                  </w: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кружков, факультативов, секции НОУ по предмету, организуемых педагогом</w:t>
                  </w:r>
                </w:p>
              </w:tc>
              <w:tc>
                <w:tcPr>
                  <w:tcW w:w="2474" w:type="dxa"/>
                </w:tcPr>
                <w:p w14:paraId="1C6625C6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3" w:type="dxa"/>
                </w:tcPr>
                <w:p w14:paraId="15C3F0A1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80" w:type="dxa"/>
                </w:tcPr>
                <w:p w14:paraId="18F2FFD8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7F79" w:rsidRPr="00792FC6" w14:paraId="6EEB3CC2" w14:textId="77777777" w:rsidTr="00EF3088">
              <w:trPr>
                <w:trHeight w:val="498"/>
              </w:trPr>
              <w:tc>
                <w:tcPr>
                  <w:tcW w:w="3898" w:type="dxa"/>
                </w:tcPr>
                <w:p w14:paraId="6DB844D2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Общее количество обучающихся у учителя (чел.)</w:t>
                  </w:r>
                </w:p>
              </w:tc>
              <w:tc>
                <w:tcPr>
                  <w:tcW w:w="2474" w:type="dxa"/>
                </w:tcPr>
                <w:p w14:paraId="51350C46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3" w:type="dxa"/>
                </w:tcPr>
                <w:p w14:paraId="7B24A721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80" w:type="dxa"/>
                </w:tcPr>
                <w:p w14:paraId="482C84B0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7F79" w:rsidRPr="00792FC6" w14:paraId="7D725FED" w14:textId="77777777" w:rsidTr="00EF3088">
              <w:trPr>
                <w:trHeight w:val="498"/>
              </w:trPr>
              <w:tc>
                <w:tcPr>
                  <w:tcW w:w="3898" w:type="dxa"/>
                </w:tcPr>
                <w:p w14:paraId="5186E319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Доля (в % от общего числа), занимающихся в кружках, факультативах, секции НОУ по предмету, организуемых </w:t>
                  </w:r>
                  <w:r w:rsidRPr="00792F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учителем</w:t>
                  </w:r>
                </w:p>
              </w:tc>
              <w:tc>
                <w:tcPr>
                  <w:tcW w:w="2474" w:type="dxa"/>
                </w:tcPr>
                <w:p w14:paraId="3EC32367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3" w:type="dxa"/>
                </w:tcPr>
                <w:p w14:paraId="5F3200C8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80" w:type="dxa"/>
                </w:tcPr>
                <w:p w14:paraId="1C54D4BF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DE6F63C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79" w:rsidRPr="003A5F16" w14:paraId="4EC421B9" w14:textId="77777777" w:rsidTr="00703AEF">
        <w:tc>
          <w:tcPr>
            <w:tcW w:w="846" w:type="dxa"/>
          </w:tcPr>
          <w:p w14:paraId="1E0C59D1" w14:textId="77777777" w:rsidR="00867F79" w:rsidRPr="003A5F16" w:rsidRDefault="00867F79" w:rsidP="00FB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239" w:type="dxa"/>
          </w:tcPr>
          <w:p w14:paraId="5ADE5B39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разработанных учителем авторских программ </w:t>
            </w:r>
            <w:r w:rsidRPr="003A5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внеурочной деятельности</w:t>
            </w:r>
          </w:p>
        </w:tc>
        <w:tc>
          <w:tcPr>
            <w:tcW w:w="11701" w:type="dxa"/>
            <w:gridSpan w:val="2"/>
          </w:tcPr>
          <w:p w14:paraId="1F5E91AB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Указывается перечен</w:t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авторских программ </w:t>
            </w:r>
            <w:r w:rsidR="00C44C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внеурочной деятельности (в т.ч., программы </w:t>
            </w:r>
            <w:r w:rsidRPr="003A5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</w:t>
            </w:r>
            <w:r w:rsidR="00C44C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тивных курсов и курсов по выбору, если они реализуются во внеурочное время).</w:t>
            </w:r>
          </w:p>
          <w:p w14:paraId="0A071F8C" w14:textId="77777777" w:rsidR="00867F79" w:rsidRPr="003A5F16" w:rsidRDefault="00867F79" w:rsidP="00FB6C2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E51E9D7" w14:textId="77777777" w:rsidR="00867F79" w:rsidRPr="003A5F16" w:rsidRDefault="00867F79" w:rsidP="00FB6C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5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Рекомендуем обратить внимание на следующее: </w:t>
            </w:r>
          </w:p>
          <w:p w14:paraId="3784CED9" w14:textId="77777777" w:rsidR="00867F79" w:rsidRPr="003A5F16" w:rsidRDefault="00867F79" w:rsidP="00AA6D9C">
            <w:pPr>
              <w:numPr>
                <w:ilvl w:val="0"/>
                <w:numId w:val="11"/>
              </w:numPr>
              <w:spacing w:line="252" w:lineRule="auto"/>
              <w:ind w:left="34" w:firstLine="425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3A5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приказом Министерства образования и науки Пермского края от 20.11.2014 № СЭД-26-01-04-1007 «Об утверждении Положения об авторской образовательной программе» </w:t>
            </w:r>
          </w:p>
          <w:p w14:paraId="7D002A54" w14:textId="757E9BD8" w:rsidR="00867F79" w:rsidRPr="003A5F16" w:rsidRDefault="00867F79" w:rsidP="00AA6D9C">
            <w:pPr>
              <w:spacing w:line="252" w:lineRule="auto"/>
              <w:ind w:left="34" w:firstLine="425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вариантом авторской программы может быть –</w:t>
            </w:r>
          </w:p>
          <w:p w14:paraId="0A64CE02" w14:textId="77777777" w:rsidR="00867F79" w:rsidRPr="003A5F16" w:rsidRDefault="00867F79" w:rsidP="00FB6C26">
            <w:pPr>
              <w:spacing w:line="252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3FCF02" w14:textId="36400507" w:rsidR="00867F79" w:rsidRPr="003A5F16" w:rsidRDefault="00867F79" w:rsidP="00FB6C26">
            <w:pPr>
              <w:spacing w:line="252" w:lineRule="auto"/>
              <w:outlineLvl w:val="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A5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модифицированная </w:t>
            </w:r>
            <w:proofErr w:type="gramStart"/>
            <w:r w:rsidRPr="003A5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  <w:r w:rsidRPr="003A5F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</w:t>
            </w:r>
            <w:proofErr w:type="gramEnd"/>
            <w:r w:rsidRPr="003A5F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 её основе - одна или несколько традиционных образовательных программ одного предмета, содержательная и методическая части в целом отличаются от традиционной образовательной программы на 10-15%);</w:t>
            </w:r>
          </w:p>
          <w:p w14:paraId="22F566FB" w14:textId="77777777" w:rsidR="00867F79" w:rsidRPr="003A5F16" w:rsidRDefault="00867F79" w:rsidP="00FB6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7C6A33" w14:textId="74A698C7" w:rsidR="00867F79" w:rsidRPr="003A5F16" w:rsidRDefault="00AA6D9C" w:rsidP="00FB6C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инновационная авторская </w:t>
            </w:r>
            <w:r w:rsidR="00867F79" w:rsidRPr="003A5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  <w:r w:rsidR="00867F79"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7F79" w:rsidRPr="003A5F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(программа, содержащая в себе более 50% новизны в содержательной, методической и (или) технологической части).</w:t>
            </w:r>
          </w:p>
          <w:p w14:paraId="2F02F727" w14:textId="77777777" w:rsidR="00867F79" w:rsidRPr="003A5F16" w:rsidRDefault="00867F79" w:rsidP="00FB6C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1FD057BB" w14:textId="77777777" w:rsidR="00867F79" w:rsidRPr="003A5F16" w:rsidRDefault="00867F79" w:rsidP="00FB6C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5F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соответствии с названным Положением</w:t>
            </w:r>
          </w:p>
          <w:p w14:paraId="16C25C21" w14:textId="77777777" w:rsidR="00867F79" w:rsidRPr="003A5F16" w:rsidRDefault="00867F79" w:rsidP="00AA6D9C">
            <w:pPr>
              <w:numPr>
                <w:ilvl w:val="0"/>
                <w:numId w:val="11"/>
              </w:numPr>
              <w:tabs>
                <w:tab w:val="left" w:pos="-2700"/>
              </w:tabs>
              <w:spacing w:line="252" w:lineRule="auto"/>
              <w:ind w:left="34" w:firstLine="3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модифицированная </w:t>
            </w:r>
            <w:proofErr w:type="gramStart"/>
            <w:r w:rsidRPr="003A5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 программа</w:t>
            </w:r>
            <w:proofErr w:type="gramEnd"/>
            <w:r w:rsidRPr="003A5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рецензируется членами ШМО и </w:t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утверждается    руководителем образовательной организации;</w:t>
            </w:r>
          </w:p>
          <w:p w14:paraId="3955247F" w14:textId="77777777" w:rsidR="00867F79" w:rsidRPr="003A5F16" w:rsidRDefault="00867F79" w:rsidP="00AA6D9C">
            <w:pPr>
              <w:numPr>
                <w:ilvl w:val="0"/>
                <w:numId w:val="11"/>
              </w:numPr>
              <w:tabs>
                <w:tab w:val="left" w:pos="-2700"/>
              </w:tabs>
              <w:spacing w:line="252" w:lineRule="auto"/>
              <w:ind w:left="34" w:firstLine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5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инновационная  образовательная</w:t>
            </w:r>
            <w:proofErr w:type="gramEnd"/>
            <w:r w:rsidRPr="003A5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авторская  программа  </w:t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рассматривается только</w:t>
            </w:r>
            <w:r w:rsidRPr="003A5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 условии положительного  заключения Экспертного Совета по инновационной деятельности в системе образования Пермского края.</w:t>
            </w:r>
          </w:p>
          <w:p w14:paraId="1265F30F" w14:textId="77777777" w:rsidR="00867F79" w:rsidRPr="003A5F16" w:rsidRDefault="00867F79" w:rsidP="00FB6C26">
            <w:pPr>
              <w:tabs>
                <w:tab w:val="left" w:pos="-2700"/>
              </w:tabs>
              <w:spacing w:line="252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481E6E" w14:textId="643857B6" w:rsidR="00867F79" w:rsidRPr="003A5F16" w:rsidRDefault="00867F79" w:rsidP="00AA6D9C">
            <w:pPr>
              <w:tabs>
                <w:tab w:val="left" w:pos="-2700"/>
              </w:tabs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Вся подтверждающая информация </w:t>
            </w:r>
            <w:r w:rsidRPr="00C4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 быть ука</w:t>
            </w:r>
            <w:r w:rsidR="0060581F" w:rsidRPr="00C4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зана в «Описи», </w:t>
            </w:r>
            <w:r w:rsidR="00C4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указанные </w:t>
            </w:r>
            <w:r w:rsidR="0060581F" w:rsidRPr="00C4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размещены </w:t>
            </w:r>
            <w:r w:rsidRPr="00C4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C4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папке №3 </w:t>
            </w:r>
            <w:r w:rsidRPr="00C4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«Приложени</w:t>
            </w:r>
            <w:r w:rsidR="00C4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4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7F79" w:rsidRPr="003A5F16" w14:paraId="10B406BA" w14:textId="77777777" w:rsidTr="00703AEF">
        <w:tc>
          <w:tcPr>
            <w:tcW w:w="14786" w:type="dxa"/>
            <w:gridSpan w:val="4"/>
          </w:tcPr>
          <w:p w14:paraId="4548E7E1" w14:textId="77777777" w:rsidR="002E2013" w:rsidRPr="00C44CB9" w:rsidRDefault="00867F79" w:rsidP="00FB6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Критерий №4. Создание учителем условий для адресной работы с различными категориями обучающихся </w:t>
            </w:r>
            <w:r w:rsidRPr="00C4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девиантным (общественно опасным</w:t>
            </w:r>
            <w:r w:rsidR="00C4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поведением)</w:t>
            </w:r>
            <w:r w:rsidRPr="003A5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последние три  учебных года:  </w:t>
            </w:r>
            <w:r w:rsidR="002E2013" w:rsidRPr="00C44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2021/22 уч. г., 2022/23 уч. г., 2023/24 </w:t>
            </w:r>
            <w:proofErr w:type="spellStart"/>
            <w:r w:rsidR="002E2013" w:rsidRPr="00C44CB9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="002E2013" w:rsidRPr="00C44C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813D7A6" w14:textId="77777777" w:rsidR="00867F79" w:rsidRPr="003A5F16" w:rsidRDefault="00867F79" w:rsidP="00FB6C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C44EA5A" w14:textId="2356C6D1" w:rsidR="00867F79" w:rsidRPr="003A5F16" w:rsidRDefault="00867F79" w:rsidP="00FB6C26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МАКСИМАЛЬНОЕ </w:t>
            </w:r>
            <w:r w:rsidR="00AA6D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КОЛИЧЕСТВО БАЛЛОВ ПО КРИТЕРИЮ </w:t>
            </w:r>
            <w:r w:rsidRPr="003A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баллов</w:t>
            </w:r>
          </w:p>
          <w:p w14:paraId="6ADF39A9" w14:textId="77777777" w:rsidR="00867F79" w:rsidRPr="003A5F16" w:rsidRDefault="00867F79" w:rsidP="00FB6C26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7F79" w:rsidRPr="003A5F16" w14:paraId="5C6D398B" w14:textId="77777777" w:rsidTr="00703AEF">
        <w:tc>
          <w:tcPr>
            <w:tcW w:w="846" w:type="dxa"/>
          </w:tcPr>
          <w:p w14:paraId="6572CAA3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239" w:type="dxa"/>
          </w:tcPr>
          <w:p w14:paraId="7FD4AA79" w14:textId="1165EBB3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 w:rsidR="00AA6D9C">
              <w:rPr>
                <w:rFonts w:ascii="Times New Roman" w:hAnsi="Times New Roman" w:cs="Times New Roman"/>
                <w:sz w:val="24"/>
                <w:szCs w:val="24"/>
              </w:rPr>
              <w:t>рмация  о</w:t>
            </w:r>
            <w:proofErr w:type="gramEnd"/>
            <w:r w:rsidR="00AA6D9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категориях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обучающихся у учителя за последние три года</w:t>
            </w:r>
          </w:p>
        </w:tc>
        <w:tc>
          <w:tcPr>
            <w:tcW w:w="11701" w:type="dxa"/>
            <w:gridSpan w:val="2"/>
          </w:tcPr>
          <w:p w14:paraId="1C9CED4E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Указывается,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с какими категориями обучающихся учитель работал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за последние три года.</w:t>
            </w:r>
          </w:p>
          <w:p w14:paraId="4B487ADD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E4C99" w14:textId="77777777" w:rsidR="00867F79" w:rsidRPr="003A5F16" w:rsidRDefault="00867F79" w:rsidP="00FB6C26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 необходимо предоставить в виде таблицы:</w:t>
            </w:r>
          </w:p>
          <w:p w14:paraId="71ED5B07" w14:textId="77777777" w:rsidR="00867F79" w:rsidRPr="003A5F16" w:rsidRDefault="00867F79" w:rsidP="00FB6C26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Style w:val="a3"/>
              <w:tblW w:w="10902" w:type="dxa"/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744"/>
              <w:gridCol w:w="2335"/>
              <w:gridCol w:w="2848"/>
            </w:tblGrid>
            <w:tr w:rsidR="00867F79" w:rsidRPr="00792FC6" w14:paraId="18131B3C" w14:textId="77777777" w:rsidTr="00CB53BA">
              <w:trPr>
                <w:trHeight w:val="533"/>
              </w:trPr>
              <w:tc>
                <w:tcPr>
                  <w:tcW w:w="2975" w:type="dxa"/>
                </w:tcPr>
                <w:p w14:paraId="39CA0664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2744" w:type="dxa"/>
                </w:tcPr>
                <w:p w14:paraId="16640512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Общее кол- </w:t>
                  </w:r>
                  <w:proofErr w:type="gramStart"/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во  обучающихся</w:t>
                  </w:r>
                  <w:proofErr w:type="gramEnd"/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у учителя (чел.)</w:t>
                  </w:r>
                </w:p>
              </w:tc>
              <w:tc>
                <w:tcPr>
                  <w:tcW w:w="2335" w:type="dxa"/>
                </w:tcPr>
                <w:p w14:paraId="162335BE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категории обучающихся</w:t>
                  </w:r>
                </w:p>
                <w:p w14:paraId="5FD18852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8" w:type="dxa"/>
                </w:tcPr>
                <w:p w14:paraId="0467AAE1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доля учащихся данной категории (в % от общего кол-ва обучающихся)</w:t>
                  </w:r>
                </w:p>
              </w:tc>
            </w:tr>
            <w:tr w:rsidR="00867F79" w:rsidRPr="00792FC6" w14:paraId="0ED47B61" w14:textId="77777777" w:rsidTr="00CB53BA">
              <w:trPr>
                <w:trHeight w:val="533"/>
              </w:trPr>
              <w:tc>
                <w:tcPr>
                  <w:tcW w:w="2975" w:type="dxa"/>
                </w:tcPr>
                <w:p w14:paraId="300887B1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2020/21 </w:t>
                  </w:r>
                  <w:proofErr w:type="spellStart"/>
                  <w:r w:rsidRPr="00792FC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уч.г</w:t>
                  </w:r>
                  <w:proofErr w:type="spellEnd"/>
                  <w:r w:rsidRPr="00792FC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744" w:type="dxa"/>
                </w:tcPr>
                <w:p w14:paraId="524A624C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35" w:type="dxa"/>
                </w:tcPr>
                <w:p w14:paraId="0AA9E504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848" w:type="dxa"/>
                </w:tcPr>
                <w:p w14:paraId="32C3710B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7F79" w:rsidRPr="00792FC6" w14:paraId="59F099EB" w14:textId="77777777" w:rsidTr="00CB53BA">
              <w:trPr>
                <w:trHeight w:val="533"/>
              </w:trPr>
              <w:tc>
                <w:tcPr>
                  <w:tcW w:w="2975" w:type="dxa"/>
                </w:tcPr>
                <w:p w14:paraId="088DFD8D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44" w:type="dxa"/>
                </w:tcPr>
                <w:p w14:paraId="4A44BE5F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335" w:type="dxa"/>
                </w:tcPr>
                <w:p w14:paraId="4A482C89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 и т.д.</w:t>
                  </w:r>
                </w:p>
              </w:tc>
              <w:tc>
                <w:tcPr>
                  <w:tcW w:w="2848" w:type="dxa"/>
                </w:tcPr>
                <w:p w14:paraId="4DE15E6F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867F79" w:rsidRPr="00792FC6" w14:paraId="0D1A9813" w14:textId="77777777" w:rsidTr="00CB53BA">
              <w:trPr>
                <w:trHeight w:val="533"/>
              </w:trPr>
              <w:tc>
                <w:tcPr>
                  <w:tcW w:w="2975" w:type="dxa"/>
                </w:tcPr>
                <w:p w14:paraId="7E4DC527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2021/22 </w:t>
                  </w:r>
                  <w:proofErr w:type="spellStart"/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уч.г</w:t>
                  </w:r>
                  <w:proofErr w:type="spellEnd"/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744" w:type="dxa"/>
                </w:tcPr>
                <w:p w14:paraId="089161E2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335" w:type="dxa"/>
                </w:tcPr>
                <w:p w14:paraId="4C64C031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848" w:type="dxa"/>
                </w:tcPr>
                <w:p w14:paraId="502DEE44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867F79" w:rsidRPr="00792FC6" w14:paraId="6C331A4F" w14:textId="77777777" w:rsidTr="00CB53BA">
              <w:trPr>
                <w:trHeight w:val="533"/>
              </w:trPr>
              <w:tc>
                <w:tcPr>
                  <w:tcW w:w="2975" w:type="dxa"/>
                </w:tcPr>
                <w:p w14:paraId="5048BD8F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44" w:type="dxa"/>
                </w:tcPr>
                <w:p w14:paraId="119CFAAF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335" w:type="dxa"/>
                </w:tcPr>
                <w:p w14:paraId="4E49B5FC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 и т.д.</w:t>
                  </w:r>
                </w:p>
              </w:tc>
              <w:tc>
                <w:tcPr>
                  <w:tcW w:w="2848" w:type="dxa"/>
                </w:tcPr>
                <w:p w14:paraId="7CD7570A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867F79" w:rsidRPr="00792FC6" w14:paraId="1A9BDB06" w14:textId="77777777" w:rsidTr="00CB53BA">
              <w:trPr>
                <w:trHeight w:val="533"/>
              </w:trPr>
              <w:tc>
                <w:tcPr>
                  <w:tcW w:w="2975" w:type="dxa"/>
                </w:tcPr>
                <w:p w14:paraId="7F853651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2022/23 </w:t>
                  </w:r>
                  <w:proofErr w:type="spellStart"/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уч.г</w:t>
                  </w:r>
                  <w:proofErr w:type="spellEnd"/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744" w:type="dxa"/>
                </w:tcPr>
                <w:p w14:paraId="3481B7BD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335" w:type="dxa"/>
                </w:tcPr>
                <w:p w14:paraId="6F72A04E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848" w:type="dxa"/>
                </w:tcPr>
                <w:p w14:paraId="1B7CB797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867F79" w:rsidRPr="00792FC6" w14:paraId="0AF4182E" w14:textId="77777777" w:rsidTr="00CB53BA">
              <w:trPr>
                <w:trHeight w:val="533"/>
              </w:trPr>
              <w:tc>
                <w:tcPr>
                  <w:tcW w:w="2975" w:type="dxa"/>
                </w:tcPr>
                <w:p w14:paraId="682E2D60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44" w:type="dxa"/>
                </w:tcPr>
                <w:p w14:paraId="4E8F9E8E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335" w:type="dxa"/>
                </w:tcPr>
                <w:p w14:paraId="76C28FE4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 и т.д.</w:t>
                  </w:r>
                </w:p>
              </w:tc>
              <w:tc>
                <w:tcPr>
                  <w:tcW w:w="2848" w:type="dxa"/>
                </w:tcPr>
                <w:p w14:paraId="211703A8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1504F83" w14:textId="77777777" w:rsidR="00867F79" w:rsidRPr="003A5F16" w:rsidRDefault="00867F79" w:rsidP="00FB6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73447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79" w:rsidRPr="003A5F16" w14:paraId="30EAFF75" w14:textId="77777777" w:rsidTr="00703AEF">
        <w:tc>
          <w:tcPr>
            <w:tcW w:w="846" w:type="dxa"/>
          </w:tcPr>
          <w:p w14:paraId="65457AB6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39" w:type="dxa"/>
          </w:tcPr>
          <w:p w14:paraId="35818391" w14:textId="77777777" w:rsidR="00867F79" w:rsidRPr="003A5F16" w:rsidRDefault="00867F79" w:rsidP="00FB6C26">
            <w:pPr>
              <w:tabs>
                <w:tab w:val="left" w:pos="2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Описание опыта адресной работы учителя с различными категориями обучающихся</w:t>
            </w:r>
          </w:p>
          <w:p w14:paraId="44A11749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1" w:type="dxa"/>
            <w:gridSpan w:val="2"/>
          </w:tcPr>
          <w:p w14:paraId="73071B8A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Данный показатель предполагает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системы деятельности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индивидуализации образовательного процесса посредством адресной работы учителя с различными категориями обучающихся.</w:t>
            </w:r>
          </w:p>
          <w:p w14:paraId="72B87D08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19E82" w14:textId="77777777" w:rsidR="00867F79" w:rsidRPr="003A5F16" w:rsidRDefault="00867F79" w:rsidP="00FB6C26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Рекомендуем обратить внимание на следующее: </w:t>
            </w:r>
          </w:p>
          <w:p w14:paraId="154AABC8" w14:textId="77777777" w:rsidR="00867F79" w:rsidRPr="003A5F16" w:rsidRDefault="00867F79" w:rsidP="00AA6D9C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представляемая информация должна отражать мероприятия, проводимые педагогом в качестве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учителя-предметника; </w:t>
            </w:r>
          </w:p>
          <w:p w14:paraId="6CACE73A" w14:textId="77777777" w:rsidR="00867F79" w:rsidRPr="003A5F16" w:rsidRDefault="00867F79" w:rsidP="00FB6C26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2F9887" w14:textId="77777777" w:rsidR="00867F79" w:rsidRPr="003A5F16" w:rsidRDefault="00867F79" w:rsidP="00FB6C26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в приводимой информации фамилии и имена обучающихся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не указываются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FB41A4" w14:textId="77777777" w:rsidR="00867F79" w:rsidRPr="003A5F16" w:rsidRDefault="00867F79" w:rsidP="00FB6C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121F2C" w14:textId="77777777" w:rsidR="00867F79" w:rsidRPr="003A5F16" w:rsidRDefault="00867F79" w:rsidP="00FB6C26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в описании системы по обеспечению индивидуализации образовательного процесса  необходимо: </w:t>
            </w:r>
          </w:p>
          <w:p w14:paraId="2842B8B9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54D9A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охарактеризовать деятельность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условий для адресной работы учителя с различными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категориями обучающихся;</w:t>
            </w:r>
          </w:p>
          <w:p w14:paraId="206ECFDC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8E644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описать используемые технологии, методы, формы и средства, обеспечивающие индивидуализацию образовательного процесса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, в т.ч.   способы выявления одарённых детей, сложившуюся практику взаимодействия с участниками образовательного процесса (с родителями или лицами их заменяющими, психологами, медиками, социальными педагогами и т.д.);</w:t>
            </w:r>
          </w:p>
          <w:p w14:paraId="7A169325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82908" w14:textId="3919D8EB" w:rsidR="00867F79" w:rsidRPr="003A5F16" w:rsidRDefault="00867F79" w:rsidP="00AA6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раскрыть результативность данной деятельности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через описание индивидуальных достижений обучающихся, личностных приращений, положительного разрешения проблем, изменения в образе жизни и т.д.</w:t>
            </w:r>
          </w:p>
        </w:tc>
      </w:tr>
      <w:tr w:rsidR="00867F79" w:rsidRPr="003A5F16" w14:paraId="2A3EBBD1" w14:textId="77777777" w:rsidTr="00703AEF">
        <w:tc>
          <w:tcPr>
            <w:tcW w:w="846" w:type="dxa"/>
          </w:tcPr>
          <w:p w14:paraId="42570664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239" w:type="dxa"/>
            <w:shd w:val="clear" w:color="auto" w:fill="auto"/>
          </w:tcPr>
          <w:p w14:paraId="1F9D10D5" w14:textId="428219E3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учителем (в </w:t>
            </w:r>
            <w:r w:rsidR="00AA6D9C">
              <w:rPr>
                <w:rFonts w:ascii="Times New Roman" w:hAnsi="Times New Roman" w:cs="Times New Roman"/>
                <w:sz w:val="24"/>
                <w:szCs w:val="24"/>
              </w:rPr>
              <w:t xml:space="preserve">рамках методических и курсовых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мероприятий) технологий адресной помощи различным категориям обучающихся </w:t>
            </w:r>
          </w:p>
          <w:p w14:paraId="679B816F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1" w:type="dxa"/>
            <w:gridSpan w:val="2"/>
          </w:tcPr>
          <w:p w14:paraId="53C17928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Данный показатель предполагает информацию об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освоении персонально учителем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(в рамках методических и курсовых  мероприятий)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адресной помощи различным категориям обучающихся.  </w:t>
            </w:r>
          </w:p>
          <w:p w14:paraId="4051DAB5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0302A" w14:textId="77777777" w:rsidR="00867F79" w:rsidRPr="003A5F16" w:rsidRDefault="00867F79" w:rsidP="00FB6C26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Рекомендуем обратить внимание на следующее: </w:t>
            </w:r>
          </w:p>
          <w:p w14:paraId="7C849000" w14:textId="77777777" w:rsidR="00867F79" w:rsidRPr="003A5F16" w:rsidRDefault="00867F79" w:rsidP="00AA6D9C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о курсах повышения квалификации, конференциях, семинарах, круглых столах, мастер- классах, открытых уроках и занятий по актуальным проблемам индивидуализации образовательного процесса посредством адресной работы с различными категориями обучающихся.</w:t>
            </w:r>
          </w:p>
          <w:p w14:paraId="04953A8D" w14:textId="77777777" w:rsidR="00867F79" w:rsidRPr="003A5F16" w:rsidRDefault="00867F79" w:rsidP="00FB6C26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3F216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Информацию (с указанием темы, места и даты проведения) необходимо представить в таблице:</w:t>
            </w:r>
          </w:p>
          <w:p w14:paraId="089B1F0C" w14:textId="77777777" w:rsidR="00867F79" w:rsidRPr="003A5F16" w:rsidRDefault="00867F79" w:rsidP="00FB6C26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7"/>
              <w:gridCol w:w="2526"/>
              <w:gridCol w:w="2524"/>
              <w:gridCol w:w="2225"/>
            </w:tblGrid>
            <w:tr w:rsidR="00867F79" w:rsidRPr="00792FC6" w14:paraId="0E04F31C" w14:textId="77777777" w:rsidTr="00CB53BA">
              <w:trPr>
                <w:trHeight w:val="524"/>
              </w:trPr>
              <w:tc>
                <w:tcPr>
                  <w:tcW w:w="3977" w:type="dxa"/>
                </w:tcPr>
                <w:p w14:paraId="4202B5F3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Учебный год/ параметры представления информации</w:t>
                  </w:r>
                </w:p>
                <w:p w14:paraId="7D0AF3A8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</w:tcPr>
                <w:p w14:paraId="28325FB4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2020/21 </w:t>
                  </w:r>
                  <w:proofErr w:type="spellStart"/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уч.г</w:t>
                  </w:r>
                  <w:proofErr w:type="spellEnd"/>
                  <w:r w:rsidRPr="00792F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524" w:type="dxa"/>
                </w:tcPr>
                <w:p w14:paraId="2F8E56FB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2021/22 </w:t>
                  </w:r>
                  <w:proofErr w:type="spellStart"/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уч.г</w:t>
                  </w:r>
                  <w:proofErr w:type="spellEnd"/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25" w:type="dxa"/>
                </w:tcPr>
                <w:p w14:paraId="02ABA5D1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2022/23 </w:t>
                  </w:r>
                  <w:proofErr w:type="spellStart"/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уч.г</w:t>
                  </w:r>
                  <w:proofErr w:type="spellEnd"/>
                  <w:r w:rsidRPr="00792FC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867F79" w:rsidRPr="00792FC6" w14:paraId="20DA64BA" w14:textId="77777777" w:rsidTr="00CB53BA">
              <w:trPr>
                <w:trHeight w:val="524"/>
              </w:trPr>
              <w:tc>
                <w:tcPr>
                  <w:tcW w:w="3977" w:type="dxa"/>
                </w:tcPr>
                <w:p w14:paraId="6EEF24C8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курсы повышения квалификации</w:t>
                  </w:r>
                </w:p>
              </w:tc>
              <w:tc>
                <w:tcPr>
                  <w:tcW w:w="2526" w:type="dxa"/>
                </w:tcPr>
                <w:p w14:paraId="6762F28F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524" w:type="dxa"/>
                </w:tcPr>
                <w:p w14:paraId="5A0032FC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25" w:type="dxa"/>
                </w:tcPr>
                <w:p w14:paraId="54B0E1FC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867F79" w:rsidRPr="00792FC6" w14:paraId="2992D1CA" w14:textId="77777777" w:rsidTr="00CB53BA">
              <w:trPr>
                <w:trHeight w:val="524"/>
              </w:trPr>
              <w:tc>
                <w:tcPr>
                  <w:tcW w:w="3977" w:type="dxa"/>
                </w:tcPr>
                <w:p w14:paraId="755707C9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научно-практические конференции</w:t>
                  </w:r>
                </w:p>
              </w:tc>
              <w:tc>
                <w:tcPr>
                  <w:tcW w:w="2526" w:type="dxa"/>
                </w:tcPr>
                <w:p w14:paraId="26D2B085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524" w:type="dxa"/>
                </w:tcPr>
                <w:p w14:paraId="7BCA9396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25" w:type="dxa"/>
                </w:tcPr>
                <w:p w14:paraId="258CE751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867F79" w:rsidRPr="00792FC6" w14:paraId="0908503E" w14:textId="77777777" w:rsidTr="00CB53BA">
              <w:trPr>
                <w:trHeight w:val="524"/>
              </w:trPr>
              <w:tc>
                <w:tcPr>
                  <w:tcW w:w="3977" w:type="dxa"/>
                </w:tcPr>
                <w:p w14:paraId="0086F12D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методические семинары</w:t>
                  </w:r>
                </w:p>
              </w:tc>
              <w:tc>
                <w:tcPr>
                  <w:tcW w:w="2526" w:type="dxa"/>
                </w:tcPr>
                <w:p w14:paraId="53DF0711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524" w:type="dxa"/>
                </w:tcPr>
                <w:p w14:paraId="2E1EE81A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25" w:type="dxa"/>
                </w:tcPr>
                <w:p w14:paraId="72BAF2FA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867F79" w:rsidRPr="00792FC6" w14:paraId="06987BE4" w14:textId="77777777" w:rsidTr="00CB53BA">
              <w:trPr>
                <w:trHeight w:val="524"/>
              </w:trPr>
              <w:tc>
                <w:tcPr>
                  <w:tcW w:w="3977" w:type="dxa"/>
                </w:tcPr>
                <w:p w14:paraId="1EFB11E6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«круглые столы»</w:t>
                  </w:r>
                </w:p>
              </w:tc>
              <w:tc>
                <w:tcPr>
                  <w:tcW w:w="2526" w:type="dxa"/>
                </w:tcPr>
                <w:p w14:paraId="20EA60F3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524" w:type="dxa"/>
                </w:tcPr>
                <w:p w14:paraId="5A960D30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25" w:type="dxa"/>
                </w:tcPr>
                <w:p w14:paraId="4984CC25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867F79" w:rsidRPr="00792FC6" w14:paraId="41A9B366" w14:textId="77777777" w:rsidTr="00CB53BA">
              <w:trPr>
                <w:trHeight w:val="524"/>
              </w:trPr>
              <w:tc>
                <w:tcPr>
                  <w:tcW w:w="3977" w:type="dxa"/>
                </w:tcPr>
                <w:p w14:paraId="22D58224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мастер- классы</w:t>
                  </w:r>
                </w:p>
              </w:tc>
              <w:tc>
                <w:tcPr>
                  <w:tcW w:w="2526" w:type="dxa"/>
                </w:tcPr>
                <w:p w14:paraId="73EE6E46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524" w:type="dxa"/>
                </w:tcPr>
                <w:p w14:paraId="1D097369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25" w:type="dxa"/>
                </w:tcPr>
                <w:p w14:paraId="0E9D3FEA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867F79" w:rsidRPr="00792FC6" w14:paraId="0836A0EE" w14:textId="77777777" w:rsidTr="00CB53BA">
              <w:trPr>
                <w:trHeight w:val="524"/>
              </w:trPr>
              <w:tc>
                <w:tcPr>
                  <w:tcW w:w="3977" w:type="dxa"/>
                </w:tcPr>
                <w:p w14:paraId="26541D28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FC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открытые уроки и занятия</w:t>
                  </w:r>
                </w:p>
              </w:tc>
              <w:tc>
                <w:tcPr>
                  <w:tcW w:w="2526" w:type="dxa"/>
                </w:tcPr>
                <w:p w14:paraId="03EF5DDA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524" w:type="dxa"/>
                </w:tcPr>
                <w:p w14:paraId="10F03144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25" w:type="dxa"/>
                </w:tcPr>
                <w:p w14:paraId="699EB29A" w14:textId="77777777" w:rsidR="00867F79" w:rsidRPr="00792FC6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32C87BEA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6955A" w14:textId="77777777" w:rsidR="00867F79" w:rsidRPr="003A5F16" w:rsidRDefault="00867F79" w:rsidP="00FB6C26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Информация,  представленная</w:t>
            </w:r>
            <w:proofErr w:type="gramEnd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таблице,  подтверждается копиями соответствующих документов (сертификаты, свидетельства, удостоверения), заносится в «Опись» </w:t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размещается в папке «Приложения»</w:t>
            </w:r>
          </w:p>
          <w:p w14:paraId="3EDC7344" w14:textId="77777777" w:rsidR="00867F79" w:rsidRPr="003A5F16" w:rsidRDefault="00867F79" w:rsidP="00FB6C26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79" w:rsidRPr="003A5F16" w14:paraId="352318AB" w14:textId="77777777" w:rsidTr="00703AEF">
        <w:tc>
          <w:tcPr>
            <w:tcW w:w="846" w:type="dxa"/>
          </w:tcPr>
          <w:p w14:paraId="43B7F8AC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239" w:type="dxa"/>
            <w:shd w:val="clear" w:color="auto" w:fill="auto"/>
          </w:tcPr>
          <w:p w14:paraId="03CBBDB9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Презентация и обобщение учителем в профессиональном сообществе индивидуального опыта адресной работы с различными категориями обучающихся</w:t>
            </w:r>
          </w:p>
          <w:p w14:paraId="3A3A1083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1" w:type="dxa"/>
            <w:gridSpan w:val="2"/>
          </w:tcPr>
          <w:p w14:paraId="6098552B" w14:textId="1D77CBB6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Данный показатель предполагает информацию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о презентации и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обобщении учителем индивидуального опыта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адресной работы с разл</w:t>
            </w:r>
            <w:r w:rsidR="00AA6D9C">
              <w:rPr>
                <w:rFonts w:ascii="Times New Roman" w:hAnsi="Times New Roman" w:cs="Times New Roman"/>
                <w:sz w:val="24"/>
                <w:szCs w:val="24"/>
              </w:rPr>
              <w:t>ичным категориям обучающихся.</w:t>
            </w:r>
          </w:p>
          <w:p w14:paraId="4F083BD2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BC208" w14:textId="77777777" w:rsidR="00867F79" w:rsidRPr="003A5F16" w:rsidRDefault="00867F79" w:rsidP="00FB6C26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Рекомендуем обратить внимание на следующее: </w:t>
            </w:r>
          </w:p>
          <w:p w14:paraId="347F5F1C" w14:textId="61746D34" w:rsidR="00867F79" w:rsidRPr="003A5F16" w:rsidRDefault="00867F79" w:rsidP="00AA6D9C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информация об участии педагога в мероприятиях с целью презентации и </w:t>
            </w:r>
            <w:proofErr w:type="gramStart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AA6D9C">
              <w:rPr>
                <w:rFonts w:ascii="Times New Roman" w:hAnsi="Times New Roman" w:cs="Times New Roman"/>
                <w:sz w:val="24"/>
                <w:szCs w:val="24"/>
              </w:rPr>
              <w:t>ения  имеющегося</w:t>
            </w:r>
            <w:proofErr w:type="gramEnd"/>
            <w:r w:rsidR="00AA6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у него индивидуального  опыта  адресной работы с различным категориям обучающихся: </w:t>
            </w:r>
          </w:p>
          <w:p w14:paraId="1570837A" w14:textId="77777777" w:rsidR="00867F79" w:rsidRPr="003A5F16" w:rsidRDefault="00867F79" w:rsidP="00AA6D9C">
            <w:pPr>
              <w:pStyle w:val="a4"/>
              <w:autoSpaceDE w:val="0"/>
              <w:autoSpaceDN w:val="0"/>
              <w:adjustRightInd w:val="0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на курсах повышения квалификации, конференциях, семинарах, круглых столах, мастер- классах, открытых уроках и занятиях, конкурсах.</w:t>
            </w:r>
          </w:p>
          <w:p w14:paraId="18708BAE" w14:textId="77777777" w:rsidR="00867F79" w:rsidRPr="003A5F16" w:rsidRDefault="00867F79" w:rsidP="00FB6C26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B5A12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Информацию (с указанием формы мероприятия, темы, места и даты)  необходимо представить в таблице:</w:t>
            </w:r>
          </w:p>
          <w:p w14:paraId="38AB1F6F" w14:textId="77777777" w:rsidR="00867F79" w:rsidRPr="003A5F16" w:rsidRDefault="00867F79" w:rsidP="00FB6C26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7"/>
              <w:gridCol w:w="2526"/>
              <w:gridCol w:w="2524"/>
              <w:gridCol w:w="2225"/>
            </w:tblGrid>
            <w:tr w:rsidR="00867F79" w:rsidRPr="005D2E1A" w14:paraId="7B25EFED" w14:textId="77777777" w:rsidTr="00CB53BA">
              <w:trPr>
                <w:trHeight w:val="521"/>
              </w:trPr>
              <w:tc>
                <w:tcPr>
                  <w:tcW w:w="3977" w:type="dxa"/>
                </w:tcPr>
                <w:p w14:paraId="17E1B653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Учебный год/ параметры представления информации</w:t>
                  </w:r>
                </w:p>
                <w:p w14:paraId="491C4F31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</w:tcPr>
                <w:p w14:paraId="5E16D7C0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D2E1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2020/21 </w:t>
                  </w:r>
                  <w:proofErr w:type="spellStart"/>
                  <w:r w:rsidRPr="005D2E1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уч.г</w:t>
                  </w:r>
                  <w:proofErr w:type="spellEnd"/>
                  <w:r w:rsidRPr="005D2E1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524" w:type="dxa"/>
                </w:tcPr>
                <w:p w14:paraId="2D5FCF7F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2021/22 </w:t>
                  </w:r>
                  <w:proofErr w:type="spellStart"/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уч.г</w:t>
                  </w:r>
                  <w:proofErr w:type="spellEnd"/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25" w:type="dxa"/>
                </w:tcPr>
                <w:p w14:paraId="4FA80072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2022/23 </w:t>
                  </w:r>
                  <w:proofErr w:type="spellStart"/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уч.г</w:t>
                  </w:r>
                  <w:proofErr w:type="spellEnd"/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867F79" w:rsidRPr="005D2E1A" w14:paraId="5787446E" w14:textId="77777777" w:rsidTr="00CB53BA">
              <w:trPr>
                <w:trHeight w:val="521"/>
              </w:trPr>
              <w:tc>
                <w:tcPr>
                  <w:tcW w:w="3977" w:type="dxa"/>
                </w:tcPr>
                <w:p w14:paraId="7972411E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проведение</w:t>
                  </w:r>
                  <w:r w:rsidRPr="005D2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занятий на курсах   повышения квалификации</w:t>
                  </w:r>
                </w:p>
              </w:tc>
              <w:tc>
                <w:tcPr>
                  <w:tcW w:w="2526" w:type="dxa"/>
                </w:tcPr>
                <w:p w14:paraId="2F391D00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524" w:type="dxa"/>
                </w:tcPr>
                <w:p w14:paraId="3D1A61A4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25" w:type="dxa"/>
                </w:tcPr>
                <w:p w14:paraId="3820A5D9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867F79" w:rsidRPr="005D2E1A" w14:paraId="19663D2B" w14:textId="77777777" w:rsidTr="00CB53BA">
              <w:trPr>
                <w:trHeight w:val="521"/>
              </w:trPr>
              <w:tc>
                <w:tcPr>
                  <w:tcW w:w="3977" w:type="dxa"/>
                </w:tcPr>
                <w:p w14:paraId="7B591E8D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выступления </w:t>
                  </w:r>
                  <w:r w:rsidRPr="005D2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научно-практических конференциях</w:t>
                  </w:r>
                </w:p>
              </w:tc>
              <w:tc>
                <w:tcPr>
                  <w:tcW w:w="2526" w:type="dxa"/>
                </w:tcPr>
                <w:p w14:paraId="24F60B53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524" w:type="dxa"/>
                </w:tcPr>
                <w:p w14:paraId="0E1D2B9F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25" w:type="dxa"/>
                </w:tcPr>
                <w:p w14:paraId="101F3CA5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867F79" w:rsidRPr="005D2E1A" w14:paraId="4C4F3AAF" w14:textId="77777777" w:rsidTr="00CB53BA">
              <w:trPr>
                <w:trHeight w:val="521"/>
              </w:trPr>
              <w:tc>
                <w:tcPr>
                  <w:tcW w:w="3977" w:type="dxa"/>
                </w:tcPr>
                <w:p w14:paraId="02454915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выступления</w:t>
                  </w:r>
                  <w:r w:rsidRPr="005D2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методических семинарах</w:t>
                  </w:r>
                </w:p>
              </w:tc>
              <w:tc>
                <w:tcPr>
                  <w:tcW w:w="2526" w:type="dxa"/>
                </w:tcPr>
                <w:p w14:paraId="37114F6B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524" w:type="dxa"/>
                </w:tcPr>
                <w:p w14:paraId="2E209CD5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25" w:type="dxa"/>
                </w:tcPr>
                <w:p w14:paraId="342D6382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867F79" w:rsidRPr="005D2E1A" w14:paraId="26833A73" w14:textId="77777777" w:rsidTr="00CB53BA">
              <w:trPr>
                <w:trHeight w:val="521"/>
              </w:trPr>
              <w:tc>
                <w:tcPr>
                  <w:tcW w:w="3977" w:type="dxa"/>
                </w:tcPr>
                <w:p w14:paraId="168B17DB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выступление</w:t>
                  </w:r>
                  <w:r w:rsidRPr="005D2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«круглом столе»</w:t>
                  </w:r>
                </w:p>
              </w:tc>
              <w:tc>
                <w:tcPr>
                  <w:tcW w:w="2526" w:type="dxa"/>
                </w:tcPr>
                <w:p w14:paraId="711EDC96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524" w:type="dxa"/>
                </w:tcPr>
                <w:p w14:paraId="480150E4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25" w:type="dxa"/>
                </w:tcPr>
                <w:p w14:paraId="758911F7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867F79" w:rsidRPr="005D2E1A" w14:paraId="462EA61F" w14:textId="77777777" w:rsidTr="00CB53BA">
              <w:trPr>
                <w:trHeight w:val="521"/>
              </w:trPr>
              <w:tc>
                <w:tcPr>
                  <w:tcW w:w="3977" w:type="dxa"/>
                </w:tcPr>
                <w:p w14:paraId="13662239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проведение</w:t>
                  </w:r>
                  <w:r w:rsidRPr="005D2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мастер- классов</w:t>
                  </w:r>
                </w:p>
              </w:tc>
              <w:tc>
                <w:tcPr>
                  <w:tcW w:w="2526" w:type="dxa"/>
                </w:tcPr>
                <w:p w14:paraId="503BB362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524" w:type="dxa"/>
                </w:tcPr>
                <w:p w14:paraId="1D5D85CE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25" w:type="dxa"/>
                </w:tcPr>
                <w:p w14:paraId="27E2E317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867F79" w:rsidRPr="005D2E1A" w14:paraId="50FDFAAB" w14:textId="77777777" w:rsidTr="00CB53BA">
              <w:trPr>
                <w:trHeight w:val="521"/>
              </w:trPr>
              <w:tc>
                <w:tcPr>
                  <w:tcW w:w="3977" w:type="dxa"/>
                </w:tcPr>
                <w:p w14:paraId="06A7D905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проведение</w:t>
                  </w:r>
                  <w:r w:rsidRPr="005D2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открытых уроков и занятий</w:t>
                  </w:r>
                </w:p>
              </w:tc>
              <w:tc>
                <w:tcPr>
                  <w:tcW w:w="2526" w:type="dxa"/>
                </w:tcPr>
                <w:p w14:paraId="703D3B8D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524" w:type="dxa"/>
                </w:tcPr>
                <w:p w14:paraId="78228CE6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25" w:type="dxa"/>
                </w:tcPr>
                <w:p w14:paraId="60845D59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867F79" w:rsidRPr="005D2E1A" w14:paraId="0B5D2CDF" w14:textId="77777777" w:rsidTr="00CB53BA">
              <w:trPr>
                <w:trHeight w:val="521"/>
              </w:trPr>
              <w:tc>
                <w:tcPr>
                  <w:tcW w:w="3977" w:type="dxa"/>
                </w:tcPr>
                <w:p w14:paraId="3A865C12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участие</w:t>
                  </w:r>
                  <w:r w:rsidRPr="005D2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профессиональных конкурсах по обозначенной тематике</w:t>
                  </w:r>
                </w:p>
              </w:tc>
              <w:tc>
                <w:tcPr>
                  <w:tcW w:w="2526" w:type="dxa"/>
                </w:tcPr>
                <w:p w14:paraId="4F86F23C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524" w:type="dxa"/>
                </w:tcPr>
                <w:p w14:paraId="0707BD85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25" w:type="dxa"/>
                </w:tcPr>
                <w:p w14:paraId="4EFE4300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108F20A3" w14:textId="77777777" w:rsidR="00867F79" w:rsidRPr="003A5F16" w:rsidRDefault="00867F79" w:rsidP="00FB6C26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3B47A" w14:textId="77777777" w:rsidR="00867F79" w:rsidRPr="003A5F16" w:rsidRDefault="00867F79" w:rsidP="00AA6D9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представленная в </w:t>
            </w:r>
            <w:proofErr w:type="gramStart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таблице,  подтверждается</w:t>
            </w:r>
            <w:proofErr w:type="gramEnd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копиями соответствующих документов (сертификаты, благодарственные письма, справки  и т.д.), заносится в «Опись» </w:t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размещается в папке «Приложения»</w:t>
            </w:r>
          </w:p>
          <w:p w14:paraId="038F8D0F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79" w:rsidRPr="003A5F16" w14:paraId="39191A10" w14:textId="77777777" w:rsidTr="00703AEF">
        <w:tc>
          <w:tcPr>
            <w:tcW w:w="846" w:type="dxa"/>
          </w:tcPr>
          <w:p w14:paraId="1E763602" w14:textId="77777777" w:rsidR="00867F79" w:rsidRPr="003A5F16" w:rsidRDefault="00867F79" w:rsidP="00FB6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239" w:type="dxa"/>
            <w:shd w:val="clear" w:color="auto" w:fill="auto"/>
          </w:tcPr>
          <w:p w14:paraId="3802B50E" w14:textId="77777777" w:rsidR="00867F79" w:rsidRPr="002031A0" w:rsidRDefault="002031A0" w:rsidP="0020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1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Описание учителем системы воспитательной работы с различными категориями обучающихся с целью приобретения обучающимися позитивного социального опыта </w:t>
            </w:r>
            <w:proofErr w:type="gramStart"/>
            <w:r w:rsidRPr="002031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 формирования</w:t>
            </w:r>
            <w:proofErr w:type="gramEnd"/>
            <w:r w:rsidRPr="002031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гражданской позиции</w:t>
            </w:r>
          </w:p>
        </w:tc>
        <w:tc>
          <w:tcPr>
            <w:tcW w:w="11701" w:type="dxa"/>
            <w:gridSpan w:val="2"/>
          </w:tcPr>
          <w:p w14:paraId="5AE8BB1E" w14:textId="7AD7E19B" w:rsidR="00516612" w:rsidRPr="003A5F16" w:rsidRDefault="00516612" w:rsidP="00A61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Данный показатель предпо</w:t>
            </w:r>
            <w:r w:rsidR="00A6191E">
              <w:rPr>
                <w:rFonts w:ascii="Times New Roman" w:hAnsi="Times New Roman" w:cs="Times New Roman"/>
                <w:sz w:val="24"/>
                <w:szCs w:val="24"/>
              </w:rPr>
              <w:t xml:space="preserve">лагает описание индивидуальной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воспитательной работы учителя</w:t>
            </w:r>
            <w:r w:rsidR="007B7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7751" w:rsidRPr="002031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различными категориями обучающихся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целью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F16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сохранения и укрепления традиционных российских духовно-нравственных ценностей как основы российского общества, укрепления традиционной </w:t>
            </w:r>
            <w:proofErr w:type="gramStart"/>
            <w:r w:rsidRPr="003A5F16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семьи,  суверенитета</w:t>
            </w:r>
            <w:proofErr w:type="gramEnd"/>
            <w:r w:rsidRPr="003A5F16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 России, 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приобретения обучающимися позитивного социального опыта, формирования осознанной гражданской позиции.</w:t>
            </w:r>
          </w:p>
          <w:p w14:paraId="2D5F505B" w14:textId="77777777" w:rsidR="00516612" w:rsidRPr="003A5F16" w:rsidRDefault="00516612" w:rsidP="00A6191E">
            <w:pPr>
              <w:jc w:val="both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</w:p>
          <w:p w14:paraId="3C9A8076" w14:textId="77777777" w:rsidR="00516612" w:rsidRPr="003A5F16" w:rsidRDefault="00516612" w:rsidP="00A6191E">
            <w:pPr>
              <w:jc w:val="both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 w:rsidRPr="003A5F16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См. Указ Президента РФ от 09.11.2022 № 809 - </w:t>
            </w:r>
            <w:hyperlink r:id="rId16" w:history="1">
              <w:r w:rsidRPr="003A5F16">
                <w:rPr>
                  <w:rStyle w:val="ac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https://www.garant.ru/products/ipo/prime/doc/405579061/</w:t>
              </w:r>
            </w:hyperlink>
          </w:p>
          <w:p w14:paraId="0E3EFAB3" w14:textId="77777777" w:rsidR="00516612" w:rsidRPr="003A5F16" w:rsidRDefault="00516612" w:rsidP="00A61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4519D" w14:textId="128F8339" w:rsidR="00867F79" w:rsidRPr="003A5F16" w:rsidRDefault="00867F79" w:rsidP="00A6191E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предоставляемая информация должна быть в рамках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воспитательной работы с классным коллективом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, где педагог является классным руководителем (в случае, если классное руководство отсутств</w:t>
            </w:r>
            <w:r w:rsidR="00A6191E">
              <w:rPr>
                <w:rFonts w:ascii="Times New Roman" w:hAnsi="Times New Roman" w:cs="Times New Roman"/>
                <w:sz w:val="24"/>
                <w:szCs w:val="24"/>
              </w:rPr>
              <w:t xml:space="preserve">ует и этот факт подтверждается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ОО, представляется опыт на примере работы с временными коллективами обучающихся); </w:t>
            </w:r>
          </w:p>
          <w:p w14:paraId="095BAA70" w14:textId="77777777" w:rsidR="00867F79" w:rsidRPr="003A5F16" w:rsidRDefault="00867F79" w:rsidP="00A6191E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в описании индивидуальной системы воспитательной работы педагога необходимо: </w:t>
            </w:r>
          </w:p>
          <w:p w14:paraId="1CA63938" w14:textId="77777777" w:rsidR="00867F79" w:rsidRPr="003A5F16" w:rsidRDefault="00867F79" w:rsidP="00A619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DEB77" w14:textId="77777777" w:rsidR="00867F79" w:rsidRPr="003A5F16" w:rsidRDefault="00867F79" w:rsidP="00A619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- обосновать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ведущей педагогической идеи, используемые способы, формы и средства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для достижения планируемого результата; </w:t>
            </w:r>
          </w:p>
          <w:p w14:paraId="556F1111" w14:textId="77777777" w:rsidR="00867F79" w:rsidRPr="003A5F16" w:rsidRDefault="00716381" w:rsidP="00A619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- кратко описать наиболее важные мероприятия;</w:t>
            </w:r>
          </w:p>
          <w:p w14:paraId="7BD86EA1" w14:textId="20D29ACC" w:rsidR="00716381" w:rsidRPr="003A5F16" w:rsidRDefault="00867F79" w:rsidP="00AA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- отразить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 </w:t>
            </w:r>
            <w:r w:rsidR="00516612" w:rsidRPr="003A5F16">
              <w:rPr>
                <w:rFonts w:ascii="Times New Roman" w:hAnsi="Times New Roman" w:cs="Times New Roman"/>
                <w:sz w:val="24"/>
                <w:szCs w:val="24"/>
              </w:rPr>
              <w:t>в соответствии с по</w:t>
            </w:r>
            <w:r w:rsidR="00716381"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ставленной целью и задачами. </w:t>
            </w:r>
          </w:p>
        </w:tc>
      </w:tr>
      <w:tr w:rsidR="00867F79" w:rsidRPr="003A5F16" w14:paraId="723BB566" w14:textId="77777777" w:rsidTr="00703AEF">
        <w:tc>
          <w:tcPr>
            <w:tcW w:w="14786" w:type="dxa"/>
            <w:gridSpan w:val="4"/>
          </w:tcPr>
          <w:p w14:paraId="1309B028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B7A7EC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№5.</w:t>
            </w:r>
            <w:r w:rsidRPr="003A5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 или электронного обучения</w:t>
            </w:r>
          </w:p>
          <w:p w14:paraId="21B20E2F" w14:textId="77777777" w:rsidR="002E2013" w:rsidRPr="003A5F16" w:rsidRDefault="00867F79" w:rsidP="00FB6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последние три учебных года: </w:t>
            </w:r>
            <w:r w:rsidR="002E2013" w:rsidRPr="002031A0">
              <w:rPr>
                <w:rFonts w:ascii="Times New Roman" w:hAnsi="Times New Roman" w:cs="Times New Roman"/>
                <w:b/>
                <w:sz w:val="24"/>
                <w:szCs w:val="24"/>
              </w:rPr>
              <w:t>2021/</w:t>
            </w:r>
            <w:r w:rsidR="00CB1E0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E2013" w:rsidRPr="002031A0">
              <w:rPr>
                <w:rFonts w:ascii="Times New Roman" w:hAnsi="Times New Roman" w:cs="Times New Roman"/>
                <w:b/>
                <w:sz w:val="24"/>
                <w:szCs w:val="24"/>
              </w:rPr>
              <w:t>22 уч. г., 2022/</w:t>
            </w:r>
            <w:r w:rsidR="00CB1E0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E2013" w:rsidRPr="002031A0">
              <w:rPr>
                <w:rFonts w:ascii="Times New Roman" w:hAnsi="Times New Roman" w:cs="Times New Roman"/>
                <w:b/>
                <w:sz w:val="24"/>
                <w:szCs w:val="24"/>
              </w:rPr>
              <w:t>23 уч. г., 2023/</w:t>
            </w:r>
            <w:r w:rsidR="00CB1E0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E2013" w:rsidRPr="0020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  <w:proofErr w:type="spellStart"/>
            <w:r w:rsidR="002E2013" w:rsidRPr="002031A0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="002E2013" w:rsidRPr="002031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8974060" w14:textId="77777777" w:rsidR="00867F79" w:rsidRPr="003A5F16" w:rsidRDefault="00867F79" w:rsidP="00792F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D8D5EAB" w14:textId="0FC6E8E8" w:rsidR="00867F79" w:rsidRPr="003A5F16" w:rsidRDefault="00867F79" w:rsidP="00FB6C26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МАКСИМАЛЬНОЕ</w:t>
            </w:r>
            <w:r w:rsidR="00AA6D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КОЛИЧЕСТВО БАЛЛОВ ПО КРИТЕРИЮ</w:t>
            </w:r>
            <w:r w:rsidRPr="003A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10 баллов</w:t>
            </w:r>
          </w:p>
          <w:p w14:paraId="23759E04" w14:textId="77777777" w:rsidR="00867F79" w:rsidRPr="003A5F16" w:rsidRDefault="00867F79" w:rsidP="00FB6C2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F79" w:rsidRPr="003A5F16" w14:paraId="7288947D" w14:textId="77777777" w:rsidTr="00703AEF">
        <w:tc>
          <w:tcPr>
            <w:tcW w:w="846" w:type="dxa"/>
          </w:tcPr>
          <w:p w14:paraId="77AB01DD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39" w:type="dxa"/>
          </w:tcPr>
          <w:p w14:paraId="76736634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учителем в практической деятельности современных образовательных технологий </w:t>
            </w:r>
          </w:p>
          <w:p w14:paraId="4424E0E3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1" w:type="dxa"/>
            <w:gridSpan w:val="2"/>
          </w:tcPr>
          <w:p w14:paraId="55D43204" w14:textId="77777777" w:rsidR="00867F79" w:rsidRPr="003A5F16" w:rsidRDefault="00867F79" w:rsidP="00A619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данном показателе необходимо дать краткое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системы работы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по использованию  педагогом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технологий. </w:t>
            </w:r>
          </w:p>
          <w:p w14:paraId="488F9D38" w14:textId="77777777" w:rsidR="00867F79" w:rsidRPr="003A5F16" w:rsidRDefault="00867F79" w:rsidP="00A619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F380C" w14:textId="77777777" w:rsidR="00867F79" w:rsidRPr="003A5F16" w:rsidRDefault="00867F79" w:rsidP="00A6191E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Рекомендуем обратить внимание на следующее: </w:t>
            </w:r>
          </w:p>
          <w:p w14:paraId="396601DF" w14:textId="051E0B05" w:rsidR="00867F79" w:rsidRPr="003A5F16" w:rsidRDefault="00867F79" w:rsidP="00A6191E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необходимо описывать толь</w:t>
            </w:r>
            <w:r w:rsidR="00A6191E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 w:rsidRPr="003A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преобладающие в его практике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технологии;</w:t>
            </w:r>
          </w:p>
          <w:p w14:paraId="196295DD" w14:textId="35E69265" w:rsidR="00867F79" w:rsidRPr="003A5F16" w:rsidRDefault="00867F79" w:rsidP="00A6191E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описываемые технологии </w:t>
            </w:r>
            <w:r w:rsidR="00A6191E">
              <w:rPr>
                <w:rFonts w:ascii="Times New Roman" w:hAnsi="Times New Roman" w:cs="Times New Roman"/>
                <w:b/>
                <w:sz w:val="24"/>
                <w:szCs w:val="24"/>
              </w:rPr>
              <w:t>должны иметь обоснование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целесообразности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в их использовании </w:t>
            </w:r>
            <w:r w:rsidR="00A619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 учетом специфики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и возможностей ОУ, контингента учащихся, интересов педагога, </w:t>
            </w:r>
            <w:proofErr w:type="gramStart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достижения  высокого</w:t>
            </w:r>
            <w:proofErr w:type="gramEnd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результата, сохранения здоровья школьников и др.); </w:t>
            </w:r>
          </w:p>
          <w:p w14:paraId="2D676489" w14:textId="15B9FC86" w:rsidR="00867F79" w:rsidRPr="003A5F16" w:rsidRDefault="00867F79" w:rsidP="00A6191E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при описании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</w:t>
            </w:r>
            <w:r w:rsidR="00A6191E">
              <w:rPr>
                <w:rFonts w:ascii="Times New Roman" w:hAnsi="Times New Roman" w:cs="Times New Roman"/>
                <w:b/>
                <w:sz w:val="24"/>
                <w:szCs w:val="24"/>
              </w:rPr>
              <w:t>вности использования конкретных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образовательных технологий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9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образовательном процессе указывается, как </w:t>
            </w:r>
            <w:r w:rsidR="00F800AB"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комплексный эффект, так и отдельные достижения.</w:t>
            </w:r>
          </w:p>
        </w:tc>
      </w:tr>
      <w:tr w:rsidR="00867F79" w:rsidRPr="003A5F16" w14:paraId="0D16B7D5" w14:textId="77777777" w:rsidTr="00703AEF">
        <w:tc>
          <w:tcPr>
            <w:tcW w:w="846" w:type="dxa"/>
          </w:tcPr>
          <w:p w14:paraId="7CB56C81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239" w:type="dxa"/>
          </w:tcPr>
          <w:p w14:paraId="57107CAF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Применение учителем в  практической деятельности дистанционных образовательных технологий (далее - ДОТ)</w:t>
            </w:r>
          </w:p>
          <w:p w14:paraId="2E8C2E1A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1" w:type="dxa"/>
            <w:gridSpan w:val="2"/>
          </w:tcPr>
          <w:p w14:paraId="52D15DD5" w14:textId="77777777" w:rsidR="001F6841" w:rsidRPr="003A5F16" w:rsidRDefault="001F6841" w:rsidP="00AA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В данном показателе необходимо дать краткое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системы работы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по использованию  учителем в  практической деятельности </w:t>
            </w:r>
            <w:r w:rsidR="00675B33"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образовательных технологий</w:t>
            </w:r>
            <w:r w:rsidR="004639A6"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(далее - ДОТ)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5098BAC" w14:textId="77777777" w:rsidR="001F6841" w:rsidRPr="003A5F16" w:rsidRDefault="001F6841" w:rsidP="00AA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0106A" w14:textId="77777777" w:rsidR="001F6841" w:rsidRPr="003A5F16" w:rsidRDefault="001F6841" w:rsidP="00AA6D9C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Рекомендуем обратить внимание на следующее: </w:t>
            </w:r>
          </w:p>
          <w:p w14:paraId="26C27E90" w14:textId="77777777" w:rsidR="001F6841" w:rsidRPr="003A5F16" w:rsidRDefault="001F6841" w:rsidP="00AA6D9C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описывать </w:t>
            </w:r>
            <w:proofErr w:type="gramStart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только  </w:t>
            </w:r>
            <w:r w:rsidRPr="003A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преобладающие</w:t>
            </w:r>
            <w:proofErr w:type="gramEnd"/>
            <w:r w:rsidRPr="003A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его практике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технологии;</w:t>
            </w:r>
          </w:p>
          <w:p w14:paraId="0E7E1BCE" w14:textId="40B0CD51" w:rsidR="001F6841" w:rsidRPr="003A5F16" w:rsidRDefault="001F6841" w:rsidP="00AA6D9C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описываемые технологии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должны иметь </w:t>
            </w:r>
            <w:proofErr w:type="gramStart"/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 целесообразности</w:t>
            </w:r>
            <w:proofErr w:type="gramEnd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в их использовании </w:t>
            </w:r>
            <w:r w:rsidR="00AA6D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(с учетом специфики  и возможностей ОУ, контингента учащихся, интересов педагога, достижения  высокого образовательного результата, сохранения здоровья школьников и др.); </w:t>
            </w:r>
          </w:p>
          <w:p w14:paraId="16FD57E0" w14:textId="77777777" w:rsidR="001F6841" w:rsidRPr="003A5F16" w:rsidRDefault="001F6841" w:rsidP="00AA6D9C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при описании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результативности использования </w:t>
            </w:r>
            <w:proofErr w:type="gramStart"/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конкретных  </w:t>
            </w:r>
            <w:r w:rsidR="004639A6"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дистанционных</w:t>
            </w:r>
            <w:proofErr w:type="gramEnd"/>
            <w:r w:rsidR="004639A6"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технологий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процессе указывается, как</w:t>
            </w:r>
            <w:r w:rsidR="00F800AB"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эффект, так и отдельные достижения.</w:t>
            </w:r>
          </w:p>
          <w:p w14:paraId="1020DC08" w14:textId="77777777" w:rsidR="001F6841" w:rsidRPr="003A5F16" w:rsidRDefault="001F6841" w:rsidP="00AA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5E676" w14:textId="77777777" w:rsidR="001F6841" w:rsidRPr="003A5F16" w:rsidRDefault="004639A6" w:rsidP="00AA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материалов важно: </w:t>
            </w:r>
          </w:p>
          <w:p w14:paraId="1287289E" w14:textId="77777777" w:rsidR="004639A6" w:rsidRPr="003A5F16" w:rsidRDefault="004639A6" w:rsidP="00AA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DF084" w14:textId="6F8F2D1A" w:rsidR="004639A6" w:rsidRPr="003A5F16" w:rsidRDefault="00AA6D9C" w:rsidP="00AA6D9C">
            <w:pPr>
              <w:pStyle w:val="a4"/>
              <w:numPr>
                <w:ilvl w:val="0"/>
                <w:numId w:val="27"/>
              </w:numPr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обратиться к </w:t>
            </w:r>
            <w:r w:rsidR="004639A6"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ст.16 Федерального закона от 29.12.2012 г. № 273-ФЗ «Об образовании в РФ» - «Реализация образовательных программ с применением электронного обучения и дистанционных образовательных технологий» </w:t>
            </w:r>
            <w:hyperlink r:id="rId17" w:history="1">
              <w:r w:rsidR="004639A6" w:rsidRPr="003A5F1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https://www.zakonrf.info/zakon-ob-obrazovanii-v-rf/16/</w:t>
              </w:r>
            </w:hyperlink>
          </w:p>
          <w:p w14:paraId="0B70DDDC" w14:textId="77777777" w:rsidR="004639A6" w:rsidRPr="003A5F16" w:rsidRDefault="004639A6" w:rsidP="00AA6D9C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BF59A" w14:textId="7374C0E0" w:rsidR="001F6841" w:rsidRPr="003A5F16" w:rsidRDefault="004639A6" w:rsidP="00AA6D9C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взять за основу </w:t>
            </w:r>
            <w:r w:rsidR="001F6841"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рекомендации по реализации образовательных программ НОО, ООО и СОО с применением электронного обучения и дистанционных образовательных технологий» </w:t>
            </w:r>
            <w:r w:rsidR="00AA6D9C">
              <w:rPr>
                <w:rFonts w:ascii="Times New Roman" w:hAnsi="Times New Roman" w:cs="Times New Roman"/>
                <w:sz w:val="24"/>
                <w:szCs w:val="24"/>
              </w:rPr>
              <w:t xml:space="preserve">(Письмо МП РФ от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19 марта 2020 года № ГД-39/04</w:t>
            </w:r>
            <w:proofErr w:type="gramStart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hyperlink r:id="rId18" w:history="1">
              <w:r w:rsidR="001F6841" w:rsidRPr="003A5F1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https://krippo.ru/files/39.pdf</w:t>
              </w:r>
              <w:proofErr w:type="gramEnd"/>
            </w:hyperlink>
          </w:p>
          <w:p w14:paraId="7409BCA8" w14:textId="77777777" w:rsidR="001F6841" w:rsidRPr="003A5F16" w:rsidRDefault="001F6841" w:rsidP="00AA6D9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75D36" w14:textId="77777777" w:rsidR="001F6841" w:rsidRPr="003A5F16" w:rsidRDefault="00675B33" w:rsidP="00AA6D9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Рекомендуемые электронные образовательные платформы: </w:t>
            </w:r>
          </w:p>
          <w:p w14:paraId="2DDFB4EA" w14:textId="77777777" w:rsidR="00675B33" w:rsidRPr="003A5F16" w:rsidRDefault="00675B33" w:rsidP="00FB6C2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C35BE" w14:textId="77777777" w:rsidR="00675B33" w:rsidRPr="003A5F16" w:rsidRDefault="00C368E8" w:rsidP="00CB1E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75B33" w:rsidRPr="003A5F16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</w:rPr>
                <w:t>«Российская электронная школа»</w:t>
              </w:r>
            </w:hyperlink>
            <w:r w:rsidR="00675B33" w:rsidRPr="003A5F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(РЭШ), </w:t>
            </w:r>
            <w:hyperlink r:id="rId20" w:history="1">
              <w:r w:rsidR="00675B33" w:rsidRPr="003A5F16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</w:rPr>
                <w:t>«Московская электронная школа»</w:t>
              </w:r>
            </w:hyperlink>
            <w:r w:rsidR="00675B33" w:rsidRPr="003A5F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(МЭШ), «</w:t>
            </w:r>
            <w:hyperlink r:id="rId21" w:history="1">
              <w:r w:rsidR="00675B33" w:rsidRPr="003A5F16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</w:rPr>
                <w:t>Яндекс.Учебник</w:t>
              </w:r>
            </w:hyperlink>
            <w:r w:rsidR="00675B33" w:rsidRPr="003A5F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», </w:t>
            </w:r>
            <w:proofErr w:type="spellStart"/>
            <w:r w:rsidR="00CB1E07">
              <w:rPr>
                <w:rFonts w:ascii="Times New Roman" w:hAnsi="Times New Roman" w:cs="Times New Roman"/>
                <w:iCs/>
                <w:sz w:val="24"/>
                <w:szCs w:val="24"/>
              </w:rPr>
              <w:t>ЯКласс</w:t>
            </w:r>
            <w:proofErr w:type="spellEnd"/>
            <w:r w:rsidR="00CB1E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hyperlink r:id="rId22" w:history="1">
              <w:r w:rsidR="00CB1E07" w:rsidRPr="001E33CC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</w:rPr>
                <w:t>https://www.yaklass.ru/</w:t>
              </w:r>
            </w:hyperlink>
            <w:r w:rsidR="00CB1E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CB1E07" w:rsidRPr="00CB1E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75B33" w:rsidRPr="003A5F16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hyperlink r:id="rId23" w:history="1">
              <w:r w:rsidR="00675B33" w:rsidRPr="003A5F16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</w:rPr>
                <w:t>Учи.ру</w:t>
              </w:r>
            </w:hyperlink>
            <w:hyperlink r:id="rId24" w:history="1">
              <w:r w:rsidR="00675B33" w:rsidRPr="003A5F16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</w:rPr>
                <w:t>»</w:t>
              </w:r>
            </w:hyperlink>
            <w:r w:rsidR="00675B33" w:rsidRPr="003A5F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hyperlink r:id="rId25" w:history="1">
              <w:r w:rsidR="00675B33" w:rsidRPr="003A5F16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</w:rPr>
                <w:t>издательство «Просвещение»</w:t>
              </w:r>
            </w:hyperlink>
            <w:r w:rsidR="00675B33" w:rsidRPr="003A5F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hyperlink r:id="rId26" w:history="1">
              <w:r w:rsidR="00675B33" w:rsidRPr="003A5F16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</w:rPr>
                <w:t>«Урок цифры»</w:t>
              </w:r>
            </w:hyperlink>
            <w:r w:rsidR="00675B33" w:rsidRPr="003A5F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hyperlink r:id="rId27" w:history="1">
              <w:r w:rsidR="00675B33" w:rsidRPr="003A5F16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</w:rPr>
                <w:t>«</w:t>
              </w:r>
            </w:hyperlink>
            <w:hyperlink r:id="rId28" w:history="1">
              <w:r w:rsidR="00675B33" w:rsidRPr="003A5F16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</w:rPr>
                <w:t>Сириус.Онлайн</w:t>
              </w:r>
            </w:hyperlink>
            <w:hyperlink r:id="rId29" w:history="1">
              <w:r w:rsidR="00675B33" w:rsidRPr="003A5F16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</w:rPr>
                <w:t>»</w:t>
              </w:r>
            </w:hyperlink>
            <w:r w:rsidR="00675B33" w:rsidRPr="003A5F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675B33" w:rsidRPr="003A5F16">
              <w:rPr>
                <w:rFonts w:ascii="Times New Roman" w:hAnsi="Times New Roman" w:cs="Times New Roman"/>
                <w:iCs/>
                <w:sz w:val="24"/>
                <w:szCs w:val="24"/>
              </w:rPr>
              <w:t>ПроеКТОриЯ</w:t>
            </w:r>
            <w:proofErr w:type="spellEnd"/>
            <w:r w:rsidR="00675B33" w:rsidRPr="003A5F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hyperlink r:id="rId30" w:history="1">
              <w:r w:rsidR="00675B33" w:rsidRPr="003A5F16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https</w:t>
              </w:r>
              <w:r w:rsidR="00675B33" w:rsidRPr="003A5F16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</w:rPr>
                <w:t>://</w:t>
              </w:r>
              <w:r w:rsidR="00675B33" w:rsidRPr="003A5F16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vk</w:t>
              </w:r>
              <w:r w:rsidR="00675B33" w:rsidRPr="003A5F16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  <w:r w:rsidR="00675B33" w:rsidRPr="003A5F16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com</w:t>
              </w:r>
              <w:r w:rsidR="00675B33" w:rsidRPr="003A5F16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</w:rPr>
                <w:t>/</w:t>
              </w:r>
              <w:r w:rsidR="00675B33" w:rsidRPr="003A5F16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proektoria</w:t>
              </w:r>
            </w:hyperlink>
            <w:r w:rsidR="00675B33" w:rsidRPr="003A5F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),  в </w:t>
            </w:r>
            <w:proofErr w:type="spellStart"/>
            <w:r w:rsidR="00675B33" w:rsidRPr="003A5F16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proofErr w:type="spellEnd"/>
            <w:r w:rsidR="00675B33" w:rsidRPr="003A5F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- ЭПОС (электронная пермская образовательная система) </w:t>
            </w:r>
            <w:hyperlink r:id="rId31" w:history="1">
              <w:r w:rsidR="00675B33" w:rsidRPr="003A5F16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https</w:t>
              </w:r>
              <w:r w:rsidR="00675B33" w:rsidRPr="003A5F16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</w:rPr>
                <w:t>://</w:t>
              </w:r>
              <w:r w:rsidR="00675B33" w:rsidRPr="003A5F16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epos</w:t>
              </w:r>
              <w:r w:rsidR="00675B33" w:rsidRPr="003A5F16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  <w:r w:rsidR="00675B33" w:rsidRPr="003A5F16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permkrai</w:t>
              </w:r>
              <w:r w:rsidR="00675B33" w:rsidRPr="003A5F16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  <w:r w:rsidR="00675B33" w:rsidRPr="003A5F16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ru</w:t>
              </w:r>
              <w:r w:rsidR="00675B33" w:rsidRPr="003A5F16">
                <w:rPr>
                  <w:rStyle w:val="ac"/>
                  <w:rFonts w:ascii="Times New Roman" w:hAnsi="Times New Roman" w:cs="Times New Roman"/>
                  <w:iCs/>
                  <w:sz w:val="24"/>
                  <w:szCs w:val="24"/>
                </w:rPr>
                <w:t>/</w:t>
              </w:r>
            </w:hyperlink>
          </w:p>
        </w:tc>
      </w:tr>
      <w:tr w:rsidR="00867F79" w:rsidRPr="003A5F16" w14:paraId="3EE0242B" w14:textId="77777777" w:rsidTr="00703AEF">
        <w:tc>
          <w:tcPr>
            <w:tcW w:w="846" w:type="dxa"/>
          </w:tcPr>
          <w:p w14:paraId="3B9718F5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239" w:type="dxa"/>
          </w:tcPr>
          <w:p w14:paraId="2EA539C9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Использование учителем в образовательной практике элект</w:t>
            </w:r>
            <w:r w:rsidR="00246442" w:rsidRPr="003A5F16">
              <w:rPr>
                <w:rFonts w:ascii="Times New Roman" w:hAnsi="Times New Roman" w:cs="Times New Roman"/>
                <w:sz w:val="24"/>
                <w:szCs w:val="24"/>
              </w:rPr>
              <w:t>ронных образовательных ресурсов</w:t>
            </w:r>
          </w:p>
          <w:p w14:paraId="13A69223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1" w:type="dxa"/>
            <w:gridSpan w:val="2"/>
          </w:tcPr>
          <w:p w14:paraId="78411271" w14:textId="77777777" w:rsidR="00246442" w:rsidRPr="003A5F16" w:rsidRDefault="00246442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В данном показателе необходимо дать краткое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системы работы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по использованию  учителем в  образовательной практике  электронных образовательных ресурсов (далее - ЭОР). </w:t>
            </w:r>
          </w:p>
          <w:p w14:paraId="736D6F0F" w14:textId="77777777" w:rsidR="00246442" w:rsidRPr="003A5F16" w:rsidRDefault="00246442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A95F3" w14:textId="77777777" w:rsidR="00246442" w:rsidRPr="003A5F16" w:rsidRDefault="00246442" w:rsidP="00FB6C26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5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Рекомендуем обратить внимание на следующее: </w:t>
            </w:r>
          </w:p>
          <w:p w14:paraId="70675CB9" w14:textId="77777777" w:rsidR="00246442" w:rsidRPr="003A5F16" w:rsidRDefault="00246442" w:rsidP="00AA6D9C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описывать </w:t>
            </w:r>
            <w:proofErr w:type="gramStart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только  </w:t>
            </w:r>
            <w:r w:rsidRPr="003A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преобладающие</w:t>
            </w:r>
            <w:proofErr w:type="gramEnd"/>
            <w:r w:rsidRPr="003A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5F16">
              <w:rPr>
                <w:rFonts w:ascii="Times New Roman" w:hAnsi="Times New Roman" w:cs="Times New Roman"/>
                <w:bCs/>
                <w:sz w:val="24"/>
                <w:szCs w:val="24"/>
              </w:rPr>
              <w:t>в его практике ЭОР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5D100E" w14:textId="10DC1595" w:rsidR="00246442" w:rsidRPr="003A5F16" w:rsidRDefault="00246442" w:rsidP="00AA6D9C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описываемые ресурсы </w:t>
            </w:r>
            <w:r w:rsidR="00AA6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должны иметь обоснование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целесообразности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в их использовании (с учетом </w:t>
            </w:r>
            <w:proofErr w:type="gramStart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специфики  и</w:t>
            </w:r>
            <w:proofErr w:type="gramEnd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 ОУ, контингента учащихся, интересов педагога, достижения  высокого образовательного результата, сохранения здоровья школьников и др.); </w:t>
            </w:r>
          </w:p>
          <w:p w14:paraId="353DC3D3" w14:textId="0B97269B" w:rsidR="00246442" w:rsidRPr="003A5F16" w:rsidRDefault="00246442" w:rsidP="00AA6D9C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при описании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</w:t>
            </w:r>
            <w:r w:rsidR="00AA6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ности использования конкретных </w:t>
            </w:r>
            <w:r w:rsidR="00F800AB"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ЭОР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образовательном процессе указывается, как </w:t>
            </w:r>
            <w:r w:rsidR="00F800AB"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комплексный эффект, так и отдельные достижения.</w:t>
            </w:r>
          </w:p>
          <w:p w14:paraId="1D8E4E38" w14:textId="77777777" w:rsidR="00246442" w:rsidRPr="003A5F16" w:rsidRDefault="00246442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B88A4" w14:textId="77777777" w:rsidR="00246442" w:rsidRPr="003A5F16" w:rsidRDefault="00246442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материалов важно: </w:t>
            </w:r>
          </w:p>
          <w:p w14:paraId="0D95F4AA" w14:textId="77777777" w:rsidR="00246442" w:rsidRPr="003A5F16" w:rsidRDefault="00246442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7E59D" w14:textId="77777777" w:rsidR="00246442" w:rsidRPr="003A5F16" w:rsidRDefault="00246442" w:rsidP="00AA6D9C">
            <w:pPr>
              <w:pStyle w:val="a4"/>
              <w:numPr>
                <w:ilvl w:val="0"/>
                <w:numId w:val="27"/>
              </w:numPr>
              <w:spacing w:line="240" w:lineRule="exact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обратиться </w:t>
            </w:r>
            <w:proofErr w:type="gramStart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к  ст.</w:t>
            </w:r>
            <w:proofErr w:type="gramEnd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16 Федерального закона от 29.12.2012 г. № 273-ФЗ «Об образовании в РФ» - «Реализация образовательных программ с применением электронного обучения и дистанционных образовательных технологий» </w:t>
            </w:r>
            <w:hyperlink r:id="rId32" w:history="1">
              <w:r w:rsidRPr="003A5F1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https://www.zakonrf.info/zakon-ob-obrazovanii-v-rf/16/</w:t>
              </w:r>
            </w:hyperlink>
          </w:p>
          <w:p w14:paraId="1190994C" w14:textId="77777777" w:rsidR="00246442" w:rsidRPr="003A5F16" w:rsidRDefault="00246442" w:rsidP="00FB6C26">
            <w:pPr>
              <w:pStyle w:val="a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5A33E" w14:textId="4F82449D" w:rsidR="00246442" w:rsidRPr="003A5F16" w:rsidRDefault="00246442" w:rsidP="00AA6D9C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взять за основу «Методические рекомендации по реализации образовательных программ НОО, ООО и СОО с применением электронного обучения и дистанционных образовательны</w:t>
            </w:r>
            <w:r w:rsidR="00AA6D9C">
              <w:rPr>
                <w:rFonts w:ascii="Times New Roman" w:hAnsi="Times New Roman" w:cs="Times New Roman"/>
                <w:sz w:val="24"/>
                <w:szCs w:val="24"/>
              </w:rPr>
              <w:t xml:space="preserve">х технологий» (Письмо МП РФ от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19 марта 2020 года № ГД-39/04</w:t>
            </w:r>
            <w:proofErr w:type="gramStart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hyperlink r:id="rId33" w:history="1">
              <w:r w:rsidRPr="003A5F1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https://krippo.ru/files/39.pdf</w:t>
              </w:r>
              <w:proofErr w:type="gramEnd"/>
            </w:hyperlink>
          </w:p>
          <w:p w14:paraId="376468ED" w14:textId="77777777" w:rsidR="00094F52" w:rsidRPr="003A5F16" w:rsidRDefault="00094F52" w:rsidP="00FB6C26">
            <w:pPr>
              <w:pStyle w:val="a4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A190D" w14:textId="77777777" w:rsidR="00094F52" w:rsidRPr="003A5F16" w:rsidRDefault="00F800AB" w:rsidP="00AA6D9C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воспользоваться разъяснениями из статьи «Что такое ЭОР? </w:t>
            </w:r>
            <w:r w:rsidRPr="003A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Восемь самых часто задаваемых вопросов об электронных образовательных ресурсах» (19 декабря 2019 г.) на сайте корпорации «Российский учебник»</w:t>
            </w:r>
          </w:p>
          <w:p w14:paraId="5E3FD01A" w14:textId="538F1300" w:rsidR="00094F52" w:rsidRPr="003A5F16" w:rsidRDefault="00C368E8" w:rsidP="00AA6D9C">
            <w:pPr>
              <w:spacing w:line="240" w:lineRule="exact"/>
              <w:ind w:left="34" w:firstLine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="00094F52" w:rsidRPr="003A5F16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https://rosuchebnik.ru/material/chto-takoe-       eor/?utm_source=yandex.ru&amp;utm_medium=organic&amp;utm_campaign=yandex.ru&amp;utm_referrer=yandex.ru</w:t>
              </w:r>
            </w:hyperlink>
          </w:p>
          <w:p w14:paraId="511F611E" w14:textId="77777777" w:rsidR="00094F52" w:rsidRPr="003A5F16" w:rsidRDefault="00094F52" w:rsidP="00FB6C26">
            <w:pPr>
              <w:pStyle w:val="headertext"/>
              <w:spacing w:before="0" w:beforeAutospacing="0" w:after="240" w:afterAutospacing="0"/>
              <w:textAlignment w:val="baseline"/>
              <w:rPr>
                <w:color w:val="000000"/>
                <w:lang w:val="en-US"/>
              </w:rPr>
            </w:pPr>
          </w:p>
          <w:p w14:paraId="3BDD966A" w14:textId="779722C2" w:rsidR="00867F79" w:rsidRPr="003A5F16" w:rsidRDefault="00AA6D9C" w:rsidP="00AA6D9C">
            <w:pPr>
              <w:pStyle w:val="headertext"/>
              <w:numPr>
                <w:ilvl w:val="0"/>
                <w:numId w:val="26"/>
              </w:numPr>
              <w:spacing w:before="0" w:beforeAutospacing="0" w:after="240" w:afterAutospacing="0"/>
              <w:ind w:left="34" w:firstLine="326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 xml:space="preserve">руководствоваться </w:t>
            </w:r>
            <w:r w:rsidR="00094F52" w:rsidRPr="003A5F16">
              <w:t>П</w:t>
            </w:r>
            <w:r>
              <w:rPr>
                <w:bCs/>
                <w:shd w:val="clear" w:color="auto" w:fill="FFFFFF"/>
              </w:rPr>
              <w:t>еречнем</w:t>
            </w:r>
            <w:r w:rsidR="00094F52" w:rsidRPr="003A5F16">
              <w:rPr>
                <w:bCs/>
                <w:shd w:val="clear" w:color="auto" w:fill="FFFFFF"/>
              </w:rPr>
              <w:t xml:space="preserve"> э</w:t>
            </w:r>
            <w:r w:rsidR="00094F52" w:rsidRPr="003A5F16">
              <w:rPr>
                <w:bCs/>
                <w:bdr w:val="none" w:sz="0" w:space="0" w:color="auto" w:frame="1"/>
                <w:shd w:val="clear" w:color="auto" w:fill="FFFFFF"/>
              </w:rPr>
              <w:t>лектронных образовательных ресурсов, допущенные к использованию при реализации обязательной части общеобразовательной программы</w:t>
            </w:r>
            <w:r>
              <w:t xml:space="preserve"> (приказ </w:t>
            </w:r>
            <w:r w:rsidR="00094F52" w:rsidRPr="003A5F16">
              <w:t xml:space="preserve">МП РФ </w:t>
            </w:r>
            <w:r w:rsidR="00094F52" w:rsidRPr="003A5F16">
              <w:rPr>
                <w:bCs/>
                <w:shd w:val="clear" w:color="auto" w:fill="FFFFFF"/>
              </w:rPr>
              <w:t xml:space="preserve">от 2 августа 2022 года </w:t>
            </w:r>
            <w:r w:rsidR="00094F52" w:rsidRPr="003A5F16">
              <w:rPr>
                <w:bCs/>
                <w:shd w:val="clear" w:color="auto" w:fill="FFFFFF"/>
              </w:rPr>
              <w:lastRenderedPageBreak/>
              <w:t>№ 653)</w:t>
            </w:r>
            <w:r w:rsidR="00094F52" w:rsidRPr="003A5F16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867F79" w:rsidRPr="003A5F16" w14:paraId="54100FFD" w14:textId="77777777" w:rsidTr="00703AEF">
        <w:tc>
          <w:tcPr>
            <w:tcW w:w="846" w:type="dxa"/>
          </w:tcPr>
          <w:p w14:paraId="37D86049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239" w:type="dxa"/>
          </w:tcPr>
          <w:p w14:paraId="02F2A21F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Освоение учителем (в рамках методических и курсовых  мероприятий)  различных образовательных технологий</w:t>
            </w:r>
          </w:p>
          <w:p w14:paraId="31422B52" w14:textId="77777777" w:rsidR="00867F79" w:rsidRPr="003A5F16" w:rsidRDefault="00867F79" w:rsidP="00FB6C2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1" w:type="dxa"/>
            <w:gridSpan w:val="2"/>
          </w:tcPr>
          <w:p w14:paraId="5284BB23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информация об участии педагога в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мероприятиях с целью освоения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образовательных технологий</w:t>
            </w:r>
          </w:p>
          <w:p w14:paraId="490C1018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25583" w14:textId="77777777" w:rsidR="00867F79" w:rsidRPr="003A5F16" w:rsidRDefault="00867F79" w:rsidP="00AA6D9C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об участии педагога в мероприятиях с целью освоения различных образовательных технологий (с указанием формы мероприятия, темы, места и </w:t>
            </w:r>
            <w:proofErr w:type="gramStart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даты)  необходимо</w:t>
            </w:r>
            <w:proofErr w:type="gramEnd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таблице:</w:t>
            </w:r>
          </w:p>
          <w:p w14:paraId="162778E8" w14:textId="77777777" w:rsidR="00867F79" w:rsidRPr="003A5F16" w:rsidRDefault="00867F79" w:rsidP="00FB6C26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4"/>
              <w:gridCol w:w="2492"/>
              <w:gridCol w:w="2490"/>
              <w:gridCol w:w="2195"/>
            </w:tblGrid>
            <w:tr w:rsidR="00867F79" w:rsidRPr="005D2E1A" w14:paraId="791DECA9" w14:textId="77777777" w:rsidTr="00DB5B77">
              <w:trPr>
                <w:trHeight w:val="552"/>
              </w:trPr>
              <w:tc>
                <w:tcPr>
                  <w:tcW w:w="3924" w:type="dxa"/>
                </w:tcPr>
                <w:p w14:paraId="03560891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Учебный год/ параметры представления информации</w:t>
                  </w:r>
                </w:p>
                <w:p w14:paraId="16936391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92" w:type="dxa"/>
                </w:tcPr>
                <w:p w14:paraId="2F5F70B1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D2E1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2020/21 </w:t>
                  </w:r>
                  <w:proofErr w:type="spellStart"/>
                  <w:r w:rsidRPr="005D2E1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уч.г</w:t>
                  </w:r>
                  <w:proofErr w:type="spellEnd"/>
                  <w:r w:rsidRPr="005D2E1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490" w:type="dxa"/>
                </w:tcPr>
                <w:p w14:paraId="7B7306EC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2021/22 </w:t>
                  </w:r>
                  <w:proofErr w:type="spellStart"/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уч.г</w:t>
                  </w:r>
                  <w:proofErr w:type="spellEnd"/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95" w:type="dxa"/>
                </w:tcPr>
                <w:p w14:paraId="06DD76A9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2022/23 </w:t>
                  </w:r>
                  <w:proofErr w:type="spellStart"/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уч.г</w:t>
                  </w:r>
                  <w:proofErr w:type="spellEnd"/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867F79" w:rsidRPr="005D2E1A" w14:paraId="10D26A35" w14:textId="77777777" w:rsidTr="00DB5B77">
              <w:trPr>
                <w:trHeight w:val="552"/>
              </w:trPr>
              <w:tc>
                <w:tcPr>
                  <w:tcW w:w="3924" w:type="dxa"/>
                </w:tcPr>
                <w:p w14:paraId="0C0D033D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proofErr w:type="gramStart"/>
                  <w:r w:rsidRPr="005D2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курсы  повышения</w:t>
                  </w:r>
                  <w:proofErr w:type="gramEnd"/>
                  <w:r w:rsidRPr="005D2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квалификации</w:t>
                  </w:r>
                </w:p>
              </w:tc>
              <w:tc>
                <w:tcPr>
                  <w:tcW w:w="2492" w:type="dxa"/>
                </w:tcPr>
                <w:p w14:paraId="6A41E7BE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90" w:type="dxa"/>
                </w:tcPr>
                <w:p w14:paraId="7D6440C8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</w:tcPr>
                <w:p w14:paraId="0A1633EB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7F79" w:rsidRPr="005D2E1A" w14:paraId="0BD07856" w14:textId="77777777" w:rsidTr="00DB5B77">
              <w:trPr>
                <w:trHeight w:val="552"/>
              </w:trPr>
              <w:tc>
                <w:tcPr>
                  <w:tcW w:w="3924" w:type="dxa"/>
                </w:tcPr>
                <w:p w14:paraId="734130B1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методические семинары</w:t>
                  </w:r>
                </w:p>
              </w:tc>
              <w:tc>
                <w:tcPr>
                  <w:tcW w:w="2492" w:type="dxa"/>
                </w:tcPr>
                <w:p w14:paraId="26F5F468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90" w:type="dxa"/>
                </w:tcPr>
                <w:p w14:paraId="44AE083B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</w:tcPr>
                <w:p w14:paraId="637EA017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7F79" w:rsidRPr="005D2E1A" w14:paraId="697CEDE1" w14:textId="77777777" w:rsidTr="00DB5B77">
              <w:trPr>
                <w:trHeight w:val="552"/>
              </w:trPr>
              <w:tc>
                <w:tcPr>
                  <w:tcW w:w="3924" w:type="dxa"/>
                </w:tcPr>
                <w:p w14:paraId="57A536E2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мероприятия (указать)</w:t>
                  </w:r>
                </w:p>
              </w:tc>
              <w:tc>
                <w:tcPr>
                  <w:tcW w:w="2492" w:type="dxa"/>
                </w:tcPr>
                <w:p w14:paraId="78376C6A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90" w:type="dxa"/>
                </w:tcPr>
                <w:p w14:paraId="0147296E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</w:tcPr>
                <w:p w14:paraId="220D0B73" w14:textId="77777777" w:rsidR="00867F79" w:rsidRPr="005D2E1A" w:rsidRDefault="00867F79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8BEB16E" w14:textId="77777777" w:rsidR="00867F79" w:rsidRPr="003A5F16" w:rsidRDefault="00867F79" w:rsidP="00FB6C2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00801" w14:textId="3093522F" w:rsidR="00867F79" w:rsidRPr="00792FC6" w:rsidRDefault="00867F79" w:rsidP="00AA6D9C">
            <w:pPr>
              <w:pStyle w:val="a4"/>
              <w:numPr>
                <w:ilvl w:val="0"/>
                <w:numId w:val="15"/>
              </w:numPr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Информация,  представленная</w:t>
            </w:r>
            <w:proofErr w:type="gramEnd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таблице,  подтверждается копиями соответствующих документов (сертификаты, свидетельства, удостоверения) заносится в «Опись» и размещается в папке «Приложения»</w:t>
            </w:r>
          </w:p>
        </w:tc>
      </w:tr>
      <w:tr w:rsidR="00867F79" w:rsidRPr="003A5F16" w14:paraId="4B221783" w14:textId="77777777" w:rsidTr="00703AEF">
        <w:tc>
          <w:tcPr>
            <w:tcW w:w="14786" w:type="dxa"/>
            <w:gridSpan w:val="4"/>
          </w:tcPr>
          <w:p w14:paraId="0742400B" w14:textId="77777777" w:rsidR="00867F79" w:rsidRPr="003A5F16" w:rsidRDefault="00867F79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10A06C" w14:textId="77777777" w:rsidR="00792FC6" w:rsidRDefault="00867F79" w:rsidP="00FB6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№6</w:t>
            </w:r>
            <w:r w:rsidR="00792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6E989410" w14:textId="69437C9E" w:rsidR="002E2013" w:rsidRPr="003A5F16" w:rsidRDefault="00867F79" w:rsidP="00FB6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Непрерывность профессионального развития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последние три учебных года: </w:t>
            </w:r>
            <w:r w:rsidR="002E2013" w:rsidRPr="00CB1E07">
              <w:rPr>
                <w:rFonts w:ascii="Times New Roman" w:hAnsi="Times New Roman" w:cs="Times New Roman"/>
                <w:b/>
                <w:sz w:val="24"/>
                <w:szCs w:val="24"/>
              </w:rPr>
              <w:t>2021/</w:t>
            </w:r>
            <w:r w:rsidR="00CB1E0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E2013" w:rsidRPr="00CB1E07">
              <w:rPr>
                <w:rFonts w:ascii="Times New Roman" w:hAnsi="Times New Roman" w:cs="Times New Roman"/>
                <w:b/>
                <w:sz w:val="24"/>
                <w:szCs w:val="24"/>
              </w:rPr>
              <w:t>22 уч. г., 2022/</w:t>
            </w:r>
            <w:r w:rsidR="00CB1E0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E2013" w:rsidRPr="00CB1E07">
              <w:rPr>
                <w:rFonts w:ascii="Times New Roman" w:hAnsi="Times New Roman" w:cs="Times New Roman"/>
                <w:b/>
                <w:sz w:val="24"/>
                <w:szCs w:val="24"/>
              </w:rPr>
              <w:t>23 уч. г., 2023/</w:t>
            </w:r>
            <w:r w:rsidR="00CB1E0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E2013" w:rsidRPr="00CB1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  <w:proofErr w:type="spellStart"/>
            <w:r w:rsidR="002E2013" w:rsidRPr="00CB1E07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="002E2013" w:rsidRPr="00CB1E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F529335" w14:textId="77777777" w:rsidR="00867F79" w:rsidRPr="003A5F16" w:rsidRDefault="00867F79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65405" w14:textId="2B910DBE" w:rsidR="00867F79" w:rsidRPr="00792FC6" w:rsidRDefault="00867F79" w:rsidP="00792FC6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МАКСИМАЛЬНОЕ </w:t>
            </w:r>
            <w:r w:rsidR="00AA6D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КОЛИЧЕСТВО БАЛЛОВ ПО КРИТЕРИЮ </w:t>
            </w:r>
            <w:r w:rsidRPr="003A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баллов</w:t>
            </w:r>
          </w:p>
        </w:tc>
      </w:tr>
      <w:tr w:rsidR="00CB1E07" w:rsidRPr="003A5F16" w14:paraId="0025172B" w14:textId="77777777" w:rsidTr="00703AEF">
        <w:tc>
          <w:tcPr>
            <w:tcW w:w="846" w:type="dxa"/>
          </w:tcPr>
          <w:p w14:paraId="75ECD24E" w14:textId="77777777" w:rsidR="00CB1E07" w:rsidRPr="003A5F16" w:rsidRDefault="00CB1E07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381" w:type="dxa"/>
            <w:gridSpan w:val="2"/>
          </w:tcPr>
          <w:p w14:paraId="194CF2C0" w14:textId="77777777" w:rsidR="00CB1E07" w:rsidRPr="00300AAA" w:rsidRDefault="00CB1E07" w:rsidP="005A53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системы работы учителя по профессиональному саморазвитию </w:t>
            </w:r>
          </w:p>
        </w:tc>
        <w:tc>
          <w:tcPr>
            <w:tcW w:w="11559" w:type="dxa"/>
          </w:tcPr>
          <w:p w14:paraId="5C7B0AA9" w14:textId="0DC8598A" w:rsidR="003A482F" w:rsidRDefault="001F1CA0" w:rsidP="00AA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E4C">
              <w:rPr>
                <w:rFonts w:ascii="Times New Roman" w:hAnsi="Times New Roman" w:cs="Times New Roman"/>
                <w:sz w:val="24"/>
                <w:szCs w:val="24"/>
              </w:rPr>
              <w:t>Основным инструментом профессионального роста педагога и совершенствования его мастерства выступает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как известно, </w:t>
            </w:r>
            <w:r w:rsidRPr="00420E4C">
              <w:rPr>
                <w:rFonts w:ascii="Times New Roman" w:hAnsi="Times New Roman" w:cs="Times New Roman"/>
                <w:sz w:val="24"/>
                <w:szCs w:val="24"/>
              </w:rPr>
              <w:t>саморазвитие</w:t>
            </w:r>
            <w:r w:rsidR="003A48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482F" w:rsidRPr="00B93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т.ч. </w:t>
            </w:r>
            <w:r w:rsidR="003A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через </w:t>
            </w:r>
            <w:r w:rsidR="003A482F" w:rsidRPr="00B93D9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</w:t>
            </w:r>
            <w:r w:rsidR="003A482F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3A482F" w:rsidRPr="00B93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индивидуального плана профессионального развития, работ</w:t>
            </w:r>
            <w:r w:rsidR="003A482F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3A482F" w:rsidRPr="00B93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 методической темой по самообразованию</w:t>
            </w:r>
            <w:r w:rsidR="003A482F">
              <w:rPr>
                <w:rFonts w:ascii="Times New Roman" w:hAnsi="Times New Roman" w:cs="Times New Roman"/>
                <w:bCs/>
                <w:sz w:val="24"/>
                <w:szCs w:val="24"/>
              </w:rPr>
              <w:t>, своевременную курсовую подготовку, активное участия в методической работе и т.д.</w:t>
            </w:r>
          </w:p>
          <w:p w14:paraId="7A28FCF0" w14:textId="77777777" w:rsidR="00B95FAE" w:rsidRDefault="00B95FAE" w:rsidP="001F1CA0">
            <w:pPr>
              <w:widowControl w:val="0"/>
              <w:autoSpaceDE w:val="0"/>
              <w:autoSpaceDN w:val="0"/>
              <w:ind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F4E73E" w14:textId="6F3D66A3" w:rsidR="001F1CA0" w:rsidRPr="001F1CA0" w:rsidRDefault="007B7751" w:rsidP="00AA6D9C">
            <w:pPr>
              <w:widowControl w:val="0"/>
              <w:autoSpaceDE w:val="0"/>
              <w:autoSpaceDN w:val="0"/>
              <w:ind w:right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5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</w:t>
            </w:r>
            <w:r w:rsidRPr="007B77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1C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показатель </w:t>
            </w:r>
            <w:r w:rsidR="001F1CA0" w:rsidRPr="001F1C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ориентирует участника Конкурса на обоснование значимости </w:t>
            </w:r>
            <w:r w:rsidR="001F1C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для него </w:t>
            </w:r>
            <w:r w:rsidR="001F1CA0" w:rsidRPr="001F1C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профессионального саморазвития, </w:t>
            </w:r>
            <w:r w:rsidR="001F1CA0">
              <w:rPr>
                <w:rFonts w:ascii="Times New Roman" w:hAnsi="Times New Roman" w:cs="Times New Roman"/>
                <w:bCs/>
                <w:sz w:val="24"/>
                <w:szCs w:val="24"/>
              </w:rPr>
              <w:t>целенаправленной работ</w:t>
            </w:r>
            <w:r w:rsidR="00B95FAE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1F1C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 повышением п</w:t>
            </w:r>
            <w:r w:rsidRPr="007B7751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рофессиональной компетентности,</w:t>
            </w:r>
            <w:r w:rsidRPr="007B77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73C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постоянным </w:t>
            </w:r>
            <w:r w:rsidRPr="007B775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</w:t>
            </w:r>
            <w:r w:rsidR="001F1CA0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7B77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B77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r w:rsidRPr="007B77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B775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знаний.</w:t>
            </w:r>
            <w:r w:rsidRPr="007B775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59F71021" w14:textId="77777777" w:rsidR="007B7751" w:rsidRDefault="007B7751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3B90A" w14:textId="77777777" w:rsidR="003A482F" w:rsidRDefault="00B95FAE" w:rsidP="00AA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Обращаем внимание на важность </w:t>
            </w:r>
            <w:r w:rsidR="00420E4C" w:rsidRPr="00420E4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420E4C" w:rsidRPr="00420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учителем </w:t>
            </w:r>
            <w:r w:rsidR="00420E4C" w:rsidRPr="00420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системы работы </w:t>
            </w:r>
            <w:r w:rsidR="00420E4C" w:rsidRPr="00420E4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20E4C" w:rsidRPr="00420E4C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профессиональному саморазвитию</w:t>
            </w:r>
            <w:r w:rsidR="00420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(от диагностики проблем, поиска инструментария и их решения до </w:t>
            </w:r>
            <w:r w:rsidR="003A482F">
              <w:rPr>
                <w:rFonts w:ascii="Times New Roman" w:hAnsi="Times New Roman" w:cs="Times New Roman"/>
                <w:bCs/>
                <w:sz w:val="24"/>
                <w:szCs w:val="24"/>
              </w:rPr>
              <w:t>самоанализа осознаваемого результата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3A4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68B4CFB3" w14:textId="77777777" w:rsidR="00420E4C" w:rsidRDefault="00420E4C" w:rsidP="00AA6D9C">
            <w:pPr>
              <w:autoSpaceDE w:val="0"/>
              <w:autoSpaceDN w:val="0"/>
              <w:adjustRightInd w:val="0"/>
              <w:jc w:val="both"/>
            </w:pPr>
          </w:p>
          <w:p w14:paraId="0A47D0E2" w14:textId="7BE3DF41" w:rsidR="005A532D" w:rsidRPr="003A5F16" w:rsidRDefault="009018A4" w:rsidP="00AA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51">
              <w:rPr>
                <w:rFonts w:ascii="Times New Roman" w:hAnsi="Times New Roman" w:cs="Times New Roman"/>
                <w:sz w:val="24"/>
                <w:szCs w:val="24"/>
              </w:rPr>
              <w:t>Подтверждающими материалами в данном случае могут быть а</w:t>
            </w:r>
            <w:r w:rsidR="00B93D9F" w:rsidRPr="007B7751">
              <w:rPr>
                <w:rFonts w:ascii="Times New Roman" w:hAnsi="Times New Roman" w:cs="Times New Roman"/>
                <w:sz w:val="24"/>
                <w:szCs w:val="24"/>
              </w:rPr>
              <w:t>налитические справки с описанием системы работы над темой по самообразованию, индивидуальные программы</w:t>
            </w:r>
            <w:r w:rsidR="003A482F">
              <w:rPr>
                <w:rFonts w:ascii="Times New Roman" w:hAnsi="Times New Roman" w:cs="Times New Roman"/>
                <w:sz w:val="24"/>
                <w:szCs w:val="24"/>
              </w:rPr>
              <w:t xml:space="preserve"> либо</w:t>
            </w:r>
            <w:r w:rsidR="00B93D9F" w:rsidRPr="007B7751">
              <w:rPr>
                <w:rFonts w:ascii="Times New Roman" w:hAnsi="Times New Roman" w:cs="Times New Roman"/>
                <w:sz w:val="24"/>
                <w:szCs w:val="24"/>
              </w:rPr>
              <w:t xml:space="preserve"> планы профессионального развития, </w:t>
            </w:r>
            <w:r w:rsidR="003A482F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  <w:r w:rsidR="00073CD7">
              <w:rPr>
                <w:rFonts w:ascii="Times New Roman" w:hAnsi="Times New Roman" w:cs="Times New Roman"/>
                <w:sz w:val="24"/>
                <w:szCs w:val="24"/>
              </w:rPr>
              <w:t xml:space="preserve">ы по завершению определённых этапов, </w:t>
            </w:r>
            <w:r w:rsidR="003A482F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r w:rsidR="00165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CD7">
              <w:rPr>
                <w:rFonts w:ascii="Times New Roman" w:hAnsi="Times New Roman" w:cs="Times New Roman"/>
                <w:sz w:val="24"/>
                <w:szCs w:val="24"/>
              </w:rPr>
              <w:t xml:space="preserve">и т.д., </w:t>
            </w:r>
            <w:r w:rsidR="00B93D9F" w:rsidRPr="007B7751">
              <w:rPr>
                <w:rFonts w:ascii="Times New Roman" w:hAnsi="Times New Roman" w:cs="Times New Roman"/>
                <w:sz w:val="24"/>
                <w:szCs w:val="24"/>
              </w:rPr>
              <w:t>заверенные руководителем образовательной организации</w:t>
            </w:r>
            <w:r w:rsidR="00073C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B1E07" w:rsidRPr="003A5F16" w14:paraId="747A3B7A" w14:textId="77777777" w:rsidTr="00703AEF">
        <w:tc>
          <w:tcPr>
            <w:tcW w:w="846" w:type="dxa"/>
          </w:tcPr>
          <w:p w14:paraId="29F66E6A" w14:textId="77777777" w:rsidR="00CB1E07" w:rsidRDefault="00CB1E07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381" w:type="dxa"/>
            <w:gridSpan w:val="2"/>
          </w:tcPr>
          <w:p w14:paraId="6DF6AF46" w14:textId="19BD5B1E" w:rsidR="00CB1E07" w:rsidRPr="00300AAA" w:rsidRDefault="00CB1E07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AA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учителя в экспериментальной и/или инновационной работе, наставнической деятельности</w:t>
            </w:r>
          </w:p>
        </w:tc>
        <w:tc>
          <w:tcPr>
            <w:tcW w:w="11559" w:type="dxa"/>
          </w:tcPr>
          <w:p w14:paraId="5B06D715" w14:textId="2FD3DF15" w:rsidR="00D303F3" w:rsidRPr="005D2E1A" w:rsidRDefault="00D303F3" w:rsidP="00AA6D9C">
            <w:pPr>
              <w:pStyle w:val="a4"/>
              <w:numPr>
                <w:ilvl w:val="0"/>
                <w:numId w:val="36"/>
              </w:numPr>
              <w:shd w:val="clear" w:color="auto" w:fill="FFFFFF"/>
              <w:ind w:left="34" w:firstLine="32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2E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Обращаем внимание на статью 20 «</w:t>
            </w:r>
            <w:r w:rsidRPr="005D2E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Экспериментальная и инновационная деятельность в сфере образования»</w:t>
            </w:r>
            <w:r w:rsidR="005D2E1A" w:rsidRPr="005D2E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D2E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Федерального закона "Об образовании в Российской Федерации" от 29.12.2012 N 273-ФЗ </w:t>
            </w:r>
          </w:p>
          <w:p w14:paraId="1B80BA9B" w14:textId="77777777" w:rsidR="00D303F3" w:rsidRDefault="00D303F3" w:rsidP="00EA2C2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B290FFB" w14:textId="5B977E32" w:rsidR="00EA2C29" w:rsidRPr="00B53E06" w:rsidRDefault="00D303F3" w:rsidP="00B53E06">
            <w:pPr>
              <w:pStyle w:val="a4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3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Рекомендуем для ознакомления текст (и</w:t>
            </w:r>
            <w:r w:rsidR="00EA2C29" w:rsidRPr="00B53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 открытых источников в сети Интернет</w:t>
            </w:r>
            <w:r w:rsidRPr="00B53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="00EA2C29" w:rsidRPr="00B53E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</w:p>
          <w:p w14:paraId="21570FDD" w14:textId="77777777" w:rsidR="00EA2C29" w:rsidRDefault="00C368E8" w:rsidP="00EA2C2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35" w:history="1">
              <w:r w:rsidR="00EA2C29" w:rsidRPr="004E1E29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https://sovped.ru/publication/357-eksperimentalnaya_i_innovatsionnaya_deyatelnost_obshchee_i_razlichnoe</w:t>
              </w:r>
            </w:hyperlink>
          </w:p>
          <w:p w14:paraId="4A835A8C" w14:textId="77777777" w:rsidR="00EA2C29" w:rsidRDefault="00EA2C29" w:rsidP="00EA2C2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48B4728" w14:textId="5EACA0DC" w:rsidR="009C3D44" w:rsidRPr="00B53E06" w:rsidRDefault="005D2E1A" w:rsidP="00AA6D9C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Считаем важным для участника Конкурса обосновать</w:t>
            </w:r>
            <w:r w:rsidR="00B53E06" w:rsidRPr="00B53E06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 н</w:t>
            </w:r>
            <w:r w:rsidR="00AC3445" w:rsidRPr="00B53E06">
              <w:rPr>
                <w:rFonts w:ascii="Times New Roman" w:hAnsi="Times New Roman" w:cs="Times New Roman"/>
                <w:sz w:val="24"/>
                <w:szCs w:val="24"/>
              </w:rPr>
              <w:t>аставничес</w:t>
            </w:r>
            <w:r w:rsidR="00B53E06" w:rsidRPr="00B53E06">
              <w:rPr>
                <w:rFonts w:ascii="Times New Roman" w:hAnsi="Times New Roman" w:cs="Times New Roman"/>
                <w:sz w:val="24"/>
                <w:szCs w:val="24"/>
              </w:rPr>
              <w:t xml:space="preserve">кой деятельности, как продолжительного </w:t>
            </w:r>
            <w:r w:rsidR="00AC3445" w:rsidRPr="00B53E06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="00B53E06" w:rsidRPr="00B53E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3445" w:rsidRPr="00B53E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AC3445" w:rsidRPr="00B53E06">
              <w:rPr>
                <w:rFonts w:ascii="Times New Roman" w:hAnsi="Times New Roman" w:cs="Times New Roman"/>
                <w:sz w:val="24"/>
                <w:szCs w:val="24"/>
              </w:rPr>
              <w:t>требующ</w:t>
            </w:r>
            <w:r w:rsidR="00B53E06" w:rsidRPr="00B53E06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AC3445" w:rsidRPr="00B53E06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системного</w:t>
            </w:r>
            <w:proofErr w:type="gramEnd"/>
            <w:r w:rsidR="00AC3445" w:rsidRPr="00B53E06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="00B53E06" w:rsidRPr="00B53E06">
              <w:rPr>
                <w:rFonts w:ascii="Times New Roman" w:hAnsi="Times New Roman" w:cs="Times New Roman"/>
                <w:sz w:val="24"/>
                <w:szCs w:val="24"/>
              </w:rPr>
              <w:t>формулировать ц</w:t>
            </w:r>
            <w:r w:rsidR="00AC3445" w:rsidRPr="00B53E06">
              <w:rPr>
                <w:rFonts w:ascii="Times New Roman" w:hAnsi="Times New Roman" w:cs="Times New Roman"/>
                <w:sz w:val="24"/>
                <w:szCs w:val="24"/>
              </w:rPr>
              <w:t>ель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="00B53E06" w:rsidRPr="00B53E06">
              <w:rPr>
                <w:rFonts w:ascii="Times New Roman" w:hAnsi="Times New Roman" w:cs="Times New Roman"/>
                <w:sz w:val="24"/>
                <w:szCs w:val="24"/>
              </w:rPr>
              <w:t xml:space="preserve">еречислить формы своей работы в качестве </w:t>
            </w:r>
            <w:r w:rsidR="00AC3445" w:rsidRPr="00B53E0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педагога-наставника</w:t>
            </w:r>
            <w:r w:rsidR="00B53E06" w:rsidRPr="00B53E06">
              <w:rPr>
                <w:rFonts w:ascii="Times New Roman" w:hAnsi="Times New Roman" w:cs="Times New Roman"/>
                <w:sz w:val="24"/>
                <w:szCs w:val="24"/>
              </w:rPr>
              <w:t xml:space="preserve">, раскрыть наиболее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эффективные из них.</w:t>
            </w:r>
            <w:r w:rsidR="00B53E06" w:rsidRPr="00B53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35B7A6" w14:textId="77777777" w:rsidR="00AC3445" w:rsidRDefault="00AC3445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6D3CD" w14:textId="71734CEF" w:rsidR="009C3D44" w:rsidRPr="005D2E1A" w:rsidRDefault="00EA2C29" w:rsidP="00AA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A">
              <w:rPr>
                <w:rFonts w:ascii="Times New Roman" w:hAnsi="Times New Roman" w:cs="Times New Roman"/>
                <w:sz w:val="24"/>
                <w:szCs w:val="24"/>
              </w:rPr>
              <w:t>Данный показатель предполагает подтверждение у</w:t>
            </w:r>
            <w:r w:rsidR="00073CD7" w:rsidRPr="005D2E1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5D2E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73CD7" w:rsidRPr="005D2E1A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r w:rsidRPr="005D2E1A">
              <w:rPr>
                <w:rFonts w:ascii="Times New Roman" w:hAnsi="Times New Roman" w:cs="Times New Roman"/>
                <w:sz w:val="24"/>
                <w:szCs w:val="24"/>
              </w:rPr>
              <w:t xml:space="preserve">(приказы, планы, отчеты и пр., заверенные руководителем образовательной организации) </w:t>
            </w:r>
            <w:r w:rsidR="00073CD7" w:rsidRPr="005D2E1A">
              <w:rPr>
                <w:rFonts w:ascii="Times New Roman" w:hAnsi="Times New Roman" w:cs="Times New Roman"/>
                <w:sz w:val="24"/>
                <w:szCs w:val="24"/>
              </w:rPr>
              <w:t>в экспериментальной и/или инновационной работе</w:t>
            </w:r>
            <w:r w:rsidR="00AC3445" w:rsidRPr="005D2E1A">
              <w:rPr>
                <w:rFonts w:ascii="Times New Roman" w:hAnsi="Times New Roman" w:cs="Times New Roman"/>
                <w:sz w:val="24"/>
                <w:szCs w:val="24"/>
              </w:rPr>
              <w:t>, наставнической деятельности</w:t>
            </w:r>
            <w:r w:rsidR="00073CD7" w:rsidRPr="005D2E1A">
              <w:rPr>
                <w:rFonts w:ascii="Times New Roman" w:hAnsi="Times New Roman" w:cs="Times New Roman"/>
                <w:sz w:val="24"/>
                <w:szCs w:val="24"/>
              </w:rPr>
              <w:t xml:space="preserve"> за последние три года и положительные результаты этой работы</w:t>
            </w:r>
            <w:r w:rsidR="009C3D44" w:rsidRPr="005D2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2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AF05B2" w14:textId="6969D303" w:rsidR="00EA2C29" w:rsidRPr="003A5F16" w:rsidRDefault="00EA2C29" w:rsidP="009C3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07" w:rsidRPr="003A5F16" w14:paraId="1CCA4E28" w14:textId="77777777" w:rsidTr="00703AEF">
        <w:tc>
          <w:tcPr>
            <w:tcW w:w="846" w:type="dxa"/>
          </w:tcPr>
          <w:p w14:paraId="1048B1E8" w14:textId="77777777" w:rsidR="00CB1E07" w:rsidRDefault="00CB1E07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</w:p>
        </w:tc>
        <w:tc>
          <w:tcPr>
            <w:tcW w:w="2381" w:type="dxa"/>
            <w:gridSpan w:val="2"/>
          </w:tcPr>
          <w:p w14:paraId="4FDDCB0D" w14:textId="77777777" w:rsidR="00CB1E07" w:rsidRPr="003A5F16" w:rsidRDefault="00CB1E07" w:rsidP="0076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Экспертная деятельность учителя</w:t>
            </w:r>
          </w:p>
          <w:p w14:paraId="0AC38D4A" w14:textId="77777777" w:rsidR="00CB1E07" w:rsidRPr="003A5F16" w:rsidRDefault="00CB1E07" w:rsidP="00766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9" w:type="dxa"/>
          </w:tcPr>
          <w:p w14:paraId="0B100203" w14:textId="77777777" w:rsidR="00CB1E07" w:rsidRPr="003A5F16" w:rsidRDefault="00CB1E07" w:rsidP="00766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Данный показатель предполагает </w:t>
            </w:r>
            <w:r w:rsidRPr="003A5F1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информацию о фактах экспертной деятельности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учителя: </w:t>
            </w:r>
          </w:p>
          <w:p w14:paraId="0029F46D" w14:textId="77777777" w:rsidR="00CB1E07" w:rsidRPr="003A5F16" w:rsidRDefault="00CB1E07" w:rsidP="00766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2AA13" w14:textId="77777777" w:rsidR="00CB1E07" w:rsidRPr="003A5F16" w:rsidRDefault="00CB1E07" w:rsidP="0076619D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частие в работе краевой предметной комиссии по проверке заданий  ЕГЭ; </w:t>
            </w:r>
          </w:p>
          <w:p w14:paraId="699388BF" w14:textId="77777777" w:rsidR="00CB1E07" w:rsidRPr="003A5F16" w:rsidRDefault="00CB1E07" w:rsidP="0076619D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частие в работе краевой предметной комиссии по проверке заданий  ОГЭ;</w:t>
            </w:r>
          </w:p>
          <w:p w14:paraId="5BF1FA8D" w14:textId="77777777" w:rsidR="00CB1E07" w:rsidRPr="003A5F16" w:rsidRDefault="00CB1E07" w:rsidP="0076619D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частие в работе жюри муниципального и регионального этапов  Всероссийской олимпиады школьников;</w:t>
            </w:r>
          </w:p>
          <w:p w14:paraId="6D25D407" w14:textId="77777777" w:rsidR="00CB1E07" w:rsidRPr="003A5F16" w:rsidRDefault="00CB1E07" w:rsidP="0076619D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частие в работе жюри предметных олимпиад и конкурсов, организуемых ВУЗами г. Перми;</w:t>
            </w:r>
          </w:p>
          <w:p w14:paraId="5F440475" w14:textId="77777777" w:rsidR="00CB1E07" w:rsidRPr="003A5F16" w:rsidRDefault="00CB1E07" w:rsidP="0076619D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частие в составе экспертной группы для экспертизы портфолио педагогов; </w:t>
            </w:r>
          </w:p>
          <w:p w14:paraId="4F6BD658" w14:textId="77777777" w:rsidR="00CB1E07" w:rsidRPr="003A5F16" w:rsidRDefault="00CB1E07" w:rsidP="0076619D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прочие факты экспертной деятельности (например, эксперт/член жюри конкурсов профессионального мастерства, различных конкурсов для обучающихся и др.)  уровня не ниже муниципального.</w:t>
            </w:r>
          </w:p>
          <w:p w14:paraId="770ABFA3" w14:textId="77777777" w:rsidR="00CB1E07" w:rsidRPr="003A5F16" w:rsidRDefault="00CB1E07" w:rsidP="00766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6CFF7" w14:textId="77777777" w:rsidR="00CB1E07" w:rsidRPr="003A5F16" w:rsidRDefault="00CB1E07" w:rsidP="00766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об участии  педагога в э</w:t>
            </w:r>
            <w:r w:rsidRPr="003A5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кспертной деятельности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необходимо представить в таблице:</w:t>
            </w:r>
          </w:p>
          <w:p w14:paraId="6D452B64" w14:textId="77777777" w:rsidR="00CB1E07" w:rsidRPr="003A5F16" w:rsidRDefault="00CB1E07" w:rsidP="0076619D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54"/>
              <w:gridCol w:w="2453"/>
              <w:gridCol w:w="2552"/>
              <w:gridCol w:w="15"/>
              <w:gridCol w:w="2211"/>
            </w:tblGrid>
            <w:tr w:rsidR="00CB1E07" w:rsidRPr="005D2E1A" w14:paraId="5CA23C52" w14:textId="77777777" w:rsidTr="0076619D">
              <w:trPr>
                <w:trHeight w:val="465"/>
              </w:trPr>
              <w:tc>
                <w:tcPr>
                  <w:tcW w:w="3954" w:type="dxa"/>
                  <w:vMerge w:val="restart"/>
                </w:tcPr>
                <w:p w14:paraId="119E947E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Учебный год/ параметры представления информации</w:t>
                  </w:r>
                </w:p>
                <w:p w14:paraId="0BB34E50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31" w:type="dxa"/>
                  <w:gridSpan w:val="4"/>
                </w:tcPr>
                <w:p w14:paraId="78D010CD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1217C16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Факты экспертной деятельности педагога </w:t>
                  </w:r>
                </w:p>
              </w:tc>
            </w:tr>
            <w:tr w:rsidR="00CB1E07" w:rsidRPr="005D2E1A" w14:paraId="47CF1A19" w14:textId="77777777" w:rsidTr="0076619D">
              <w:trPr>
                <w:trHeight w:val="465"/>
              </w:trPr>
              <w:tc>
                <w:tcPr>
                  <w:tcW w:w="3954" w:type="dxa"/>
                  <w:vMerge/>
                </w:tcPr>
                <w:p w14:paraId="56F0F7F2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3" w:type="dxa"/>
                </w:tcPr>
                <w:p w14:paraId="7564D6CD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муниципальный уровень </w:t>
                  </w:r>
                </w:p>
              </w:tc>
              <w:tc>
                <w:tcPr>
                  <w:tcW w:w="2552" w:type="dxa"/>
                </w:tcPr>
                <w:p w14:paraId="38917926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региональный уровень </w:t>
                  </w:r>
                </w:p>
              </w:tc>
              <w:tc>
                <w:tcPr>
                  <w:tcW w:w="2226" w:type="dxa"/>
                  <w:gridSpan w:val="2"/>
                </w:tcPr>
                <w:p w14:paraId="3FE17841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уровень выше регионального </w:t>
                  </w:r>
                </w:p>
              </w:tc>
            </w:tr>
            <w:tr w:rsidR="00CB1E07" w:rsidRPr="005D2E1A" w14:paraId="1A039736" w14:textId="77777777" w:rsidTr="0076619D">
              <w:trPr>
                <w:trHeight w:val="525"/>
              </w:trPr>
              <w:tc>
                <w:tcPr>
                  <w:tcW w:w="3954" w:type="dxa"/>
                </w:tcPr>
                <w:p w14:paraId="6F290BAB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2020/21 </w:t>
                  </w:r>
                  <w:proofErr w:type="spellStart"/>
                  <w:r w:rsidRPr="005D2E1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уч.г</w:t>
                  </w:r>
                  <w:proofErr w:type="spellEnd"/>
                  <w:r w:rsidRPr="005D2E1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453" w:type="dxa"/>
                </w:tcPr>
                <w:p w14:paraId="14B1901E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7" w:type="dxa"/>
                  <w:gridSpan w:val="2"/>
                </w:tcPr>
                <w:p w14:paraId="7AF27F13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</w:tcPr>
                <w:p w14:paraId="4401F43D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B1E07" w:rsidRPr="005D2E1A" w14:paraId="002B4C7B" w14:textId="77777777" w:rsidTr="0076619D">
              <w:trPr>
                <w:trHeight w:val="525"/>
              </w:trPr>
              <w:tc>
                <w:tcPr>
                  <w:tcW w:w="3954" w:type="dxa"/>
                </w:tcPr>
                <w:p w14:paraId="16CCBE4C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2021/22 </w:t>
                  </w:r>
                  <w:proofErr w:type="spellStart"/>
                  <w:r w:rsidRPr="005D2E1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уч.г</w:t>
                  </w:r>
                  <w:proofErr w:type="spellEnd"/>
                  <w:r w:rsidRPr="005D2E1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453" w:type="dxa"/>
                </w:tcPr>
                <w:p w14:paraId="47AD2E9E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7" w:type="dxa"/>
                  <w:gridSpan w:val="2"/>
                </w:tcPr>
                <w:p w14:paraId="59E24867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</w:tcPr>
                <w:p w14:paraId="59006B90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B1E07" w:rsidRPr="005D2E1A" w14:paraId="37433488" w14:textId="77777777" w:rsidTr="0076619D">
              <w:trPr>
                <w:trHeight w:val="525"/>
              </w:trPr>
              <w:tc>
                <w:tcPr>
                  <w:tcW w:w="3954" w:type="dxa"/>
                </w:tcPr>
                <w:p w14:paraId="1821C402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2022/23 </w:t>
                  </w:r>
                  <w:proofErr w:type="spellStart"/>
                  <w:r w:rsidRPr="005D2E1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уч.г</w:t>
                  </w:r>
                  <w:proofErr w:type="spellEnd"/>
                  <w:r w:rsidRPr="005D2E1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453" w:type="dxa"/>
                </w:tcPr>
                <w:p w14:paraId="6269327B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67" w:type="dxa"/>
                  <w:gridSpan w:val="2"/>
                </w:tcPr>
                <w:p w14:paraId="78C271E7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</w:tcPr>
                <w:p w14:paraId="56989970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8430CE4" w14:textId="77777777" w:rsidR="00CB1E07" w:rsidRPr="003A5F16" w:rsidRDefault="00CB1E07" w:rsidP="0076619D">
            <w:pPr>
              <w:pStyle w:val="a6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2F52453F" w14:textId="77777777" w:rsidR="00CB1E07" w:rsidRPr="003A5F16" w:rsidRDefault="00CB1E07" w:rsidP="00AA6D9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В подтверждение указанной информации необходимо предоставить копии соответствующих приказов, сертификатов, справок и пр. с занесением их в «Опись» </w:t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размещением в папке «Приложения»</w:t>
            </w:r>
          </w:p>
          <w:p w14:paraId="02374121" w14:textId="77777777" w:rsidR="00CB1E07" w:rsidRPr="003A5F16" w:rsidRDefault="00CB1E07" w:rsidP="00766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07" w:rsidRPr="003A5F16" w14:paraId="090C79AF" w14:textId="77777777" w:rsidTr="00703AEF">
        <w:tc>
          <w:tcPr>
            <w:tcW w:w="846" w:type="dxa"/>
          </w:tcPr>
          <w:p w14:paraId="18250CBC" w14:textId="77777777" w:rsidR="00CB1E07" w:rsidRPr="003A5F16" w:rsidRDefault="00CB1E07" w:rsidP="00CB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gridSpan w:val="2"/>
          </w:tcPr>
          <w:p w14:paraId="60663541" w14:textId="77777777" w:rsidR="00CB1E07" w:rsidRPr="00B93D9F" w:rsidRDefault="00CB1E07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9F">
              <w:rPr>
                <w:rFonts w:ascii="Times New Roman" w:hAnsi="Times New Roman" w:cs="Times New Roman"/>
                <w:sz w:val="24"/>
                <w:szCs w:val="24"/>
              </w:rPr>
              <w:t>Участие учителя в профессиональных конкурсах и предметных олимпиадах</w:t>
            </w:r>
          </w:p>
        </w:tc>
        <w:tc>
          <w:tcPr>
            <w:tcW w:w="11559" w:type="dxa"/>
          </w:tcPr>
          <w:p w14:paraId="4C15D7DA" w14:textId="77777777" w:rsidR="00CB1E07" w:rsidRPr="003A5F16" w:rsidRDefault="00CB1E07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Данный показатель предполагает информацию об участии учителя в  профессиональных конкурсах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предметных </w:t>
            </w:r>
            <w:r w:rsidR="00B93D9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олимпиадах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и результативности участия в них. </w:t>
            </w:r>
          </w:p>
          <w:p w14:paraId="7D06ACD8" w14:textId="77777777" w:rsidR="00CB1E07" w:rsidRPr="003A5F16" w:rsidRDefault="00CB1E07" w:rsidP="00FB6C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21D4D5" w14:textId="322CD58C" w:rsidR="00CB1E07" w:rsidRDefault="00CB1E07" w:rsidP="00FB6C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оформлении материалов </w:t>
            </w:r>
            <w:r w:rsidR="00B93D9F"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</w:t>
            </w:r>
            <w:r w:rsidR="00B85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B93D9F" w:rsidRPr="00B93D9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профессиональных конкурсах</w:t>
            </w:r>
            <w:r w:rsidR="00B93D9F"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учесть следующее: </w:t>
            </w:r>
          </w:p>
          <w:p w14:paraId="20EE9452" w14:textId="77777777" w:rsidR="00B93D9F" w:rsidRPr="003A5F16" w:rsidRDefault="00B93D9F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CD651" w14:textId="77777777" w:rsidR="00CB1E07" w:rsidRPr="003A5F16" w:rsidRDefault="00CB1E07" w:rsidP="00FB6C26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оценивается участие учителя </w:t>
            </w:r>
            <w:r w:rsidRPr="003A5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федеральных конкурсах</w:t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ниже приведённого перечня: </w:t>
            </w:r>
          </w:p>
          <w:p w14:paraId="1676DB0A" w14:textId="77777777" w:rsidR="00CB1E07" w:rsidRPr="003A5F16" w:rsidRDefault="00CB1E07" w:rsidP="00FB6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BDBA9D" w14:textId="77777777" w:rsidR="00CB1E07" w:rsidRPr="003A5F16" w:rsidRDefault="00CB1E07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Конкурсы для педагогов на сайте Министерства Просвещения России - </w:t>
            </w:r>
            <w:hyperlink r:id="rId36" w:tgtFrame="_blank" w:history="1">
              <w:r w:rsidRPr="003A5F16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edu.gov.ru</w:t>
              </w:r>
            </w:hyperlink>
          </w:p>
          <w:p w14:paraId="51AD0AC7" w14:textId="77777777" w:rsidR="00CB1E07" w:rsidRPr="003A5F16" w:rsidRDefault="00CB1E07" w:rsidP="00FB6C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Профессиональные конкурсы на федеральном портале «Российское образование» - </w:t>
            </w:r>
            <w:hyperlink r:id="rId37" w:tgtFrame="_blank" w:history="1">
              <w:r w:rsidRPr="003A5F16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www.edu.ru</w:t>
              </w:r>
            </w:hyperlink>
            <w:r w:rsidRPr="003A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768343CA" w14:textId="77777777" w:rsidR="00CB1E07" w:rsidRPr="003A5F16" w:rsidRDefault="00CB1E07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Конкурс на присуждение премий лучшим учителям за достижения в педагогической деятельности -</w:t>
            </w:r>
            <w:r w:rsidRPr="003A5F16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 </w:t>
            </w:r>
            <w:hyperlink r:id="rId38" w:history="1">
              <w:r w:rsidRPr="003A5F16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www.edu.ru</w:t>
              </w:r>
            </w:hyperlink>
          </w:p>
          <w:p w14:paraId="24CC91DF" w14:textId="77777777" w:rsidR="00CB1E07" w:rsidRPr="003A5F16" w:rsidRDefault="00CB1E07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Всероссийский конкурс «Учитель года России» - </w:t>
            </w:r>
            <w:hyperlink r:id="rId39" w:history="1">
              <w:r w:rsidRPr="003A5F1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teacher-of-russia.ru</w:t>
              </w:r>
            </w:hyperlink>
          </w:p>
          <w:p w14:paraId="5704EAA8" w14:textId="77777777" w:rsidR="00CB1E07" w:rsidRPr="003A5F16" w:rsidRDefault="00CB1E07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Проект «Классная тема!» в рамках Всероссийского конкурса «Учитель года России» - </w:t>
            </w:r>
            <w:hyperlink r:id="rId40" w:history="1">
              <w:r w:rsidRPr="003A5F16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https://vk.com</w:t>
              </w:r>
            </w:hyperlink>
          </w:p>
          <w:p w14:paraId="72AB1648" w14:textId="77777777" w:rsidR="00CB1E07" w:rsidRPr="003A5F16" w:rsidRDefault="00CB1E07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Всероссийский конкурс педагогических работников «Воспитать человека» - </w:t>
            </w:r>
            <w:proofErr w:type="spellStart"/>
            <w:r w:rsidRPr="003A5F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begin"/>
            </w:r>
            <w:r w:rsidRPr="003A5F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instrText xml:space="preserve"> HYPERLINK "https://xn--80aaebobrug0aehzqb4f4d.xn--p1ai/" </w:instrText>
            </w:r>
            <w:r w:rsidRPr="003A5F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separate"/>
            </w:r>
            <w:r w:rsidRPr="003A5F16">
              <w:rPr>
                <w:rStyle w:val="ac"/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воспитатьчеловека.рф</w:t>
            </w:r>
            <w:proofErr w:type="spellEnd"/>
            <w:r w:rsidRPr="003A5F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end"/>
            </w:r>
          </w:p>
          <w:p w14:paraId="2882AD89" w14:textId="77777777" w:rsidR="00CB1E07" w:rsidRPr="003A5F16" w:rsidRDefault="00CB1E07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Всероссийский конкурс среди классных руководителей на лучшие методические разработки воспитательных мероприятий - </w:t>
            </w:r>
            <w:hyperlink r:id="rId41" w:history="1">
              <w:r w:rsidRPr="003A5F16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https://vkkr.apkpro.ru/</w:t>
              </w:r>
            </w:hyperlink>
          </w:p>
          <w:p w14:paraId="38483178" w14:textId="77777777" w:rsidR="00CB1E07" w:rsidRPr="003A5F16" w:rsidRDefault="00CB1E07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Всероссийский профессиональный конкурс «Лучший учитель родного языка и родной литературы» -</w:t>
            </w:r>
            <w:r w:rsidRPr="003A5F16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 </w:t>
            </w:r>
            <w:hyperlink r:id="rId42" w:history="1">
              <w:r w:rsidRPr="003A5F16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teacher.natlang.ru</w:t>
              </w:r>
            </w:hyperlink>
          </w:p>
          <w:p w14:paraId="449E941F" w14:textId="77777777" w:rsidR="00CB1E07" w:rsidRPr="003A5F16" w:rsidRDefault="00CB1E07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Всероссийский профессиональный конкурс «Первый учитель» - </w:t>
            </w:r>
            <w:proofErr w:type="spellStart"/>
            <w:r w:rsidRPr="003A5F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begin"/>
            </w:r>
            <w:r w:rsidRPr="003A5F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instrText xml:space="preserve"> HYPERLINK "https://xn--b1afbleowjvi8b6bu.xn--p1ai/" </w:instrText>
            </w:r>
            <w:r w:rsidRPr="003A5F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separate"/>
            </w:r>
            <w:r w:rsidRPr="003A5F16">
              <w:rPr>
                <w:rStyle w:val="ac"/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первыйучитель.рф</w:t>
            </w:r>
            <w:proofErr w:type="spellEnd"/>
            <w:r w:rsidRPr="003A5F1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fldChar w:fldCharType="end"/>
            </w:r>
          </w:p>
          <w:p w14:paraId="12A546B3" w14:textId="77777777" w:rsidR="00CB1E07" w:rsidRPr="003A5F16" w:rsidRDefault="00CB1E07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Всероссийский конкурс педагогического мастерства «История в школе: традиции и новации» -</w:t>
            </w:r>
            <w:r w:rsidRPr="003A5F16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 </w:t>
            </w:r>
            <w:hyperlink r:id="rId43" w:history="1">
              <w:r w:rsidRPr="003A5F16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fond.historyrussia.org</w:t>
              </w:r>
            </w:hyperlink>
          </w:p>
          <w:p w14:paraId="699607E8" w14:textId="77777777" w:rsidR="00CB1E07" w:rsidRPr="003A5F16" w:rsidRDefault="00CB1E07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Всероссийский конкурс краеведов, работающих с молодежью - </w:t>
            </w:r>
            <w:hyperlink r:id="rId44" w:history="1">
              <w:r w:rsidRPr="003A5F16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kon-kraeved.historyrussia.org</w:t>
              </w:r>
            </w:hyperlink>
          </w:p>
          <w:p w14:paraId="3BBA490A" w14:textId="77777777" w:rsidR="00CB1E07" w:rsidRPr="003A5F16" w:rsidRDefault="00CB1E07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Всероссийский конкурс профессионального мастерства педагогов «Мой лучший урок» - </w:t>
            </w:r>
            <w:hyperlink r:id="rId45" w:history="1">
              <w:r w:rsidRPr="003A5F16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bfnm.ru</w:t>
              </w:r>
            </w:hyperlink>
          </w:p>
          <w:p w14:paraId="7490E4D6" w14:textId="77777777" w:rsidR="00CB1E07" w:rsidRPr="003A5F16" w:rsidRDefault="00CB1E07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Всероссийский конкурс в области педагогики, работы с детьми и молодежью до 20 лет «За нравственный подвиг учителя» - </w:t>
            </w:r>
            <w:hyperlink r:id="rId46" w:history="1">
              <w:r w:rsidRPr="003A5F16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pravobraz.ru</w:t>
              </w:r>
            </w:hyperlink>
          </w:p>
          <w:p w14:paraId="75A7EEA2" w14:textId="77777777" w:rsidR="00CB1E07" w:rsidRPr="003A5F16" w:rsidRDefault="00CB1E07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Командный междисциплинарный конкурс «Урок для учителя» -</w:t>
            </w:r>
            <w:r w:rsidRPr="003A5F16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 </w:t>
            </w:r>
            <w:hyperlink r:id="rId47" w:history="1">
              <w:r w:rsidRPr="003A5F16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urok.hse.ru</w:t>
              </w:r>
            </w:hyperlink>
          </w:p>
          <w:p w14:paraId="467AB7A9" w14:textId="77777777" w:rsidR="00CB1E07" w:rsidRPr="003A5F16" w:rsidRDefault="00CB1E07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Конкурс профессионального мастерства среди преподавателей обществознания - </w:t>
            </w:r>
            <w:hyperlink r:id="rId48" w:history="1">
              <w:r w:rsidRPr="003A5F16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rpa-mu.wixsite.com</w:t>
              </w:r>
            </w:hyperlink>
          </w:p>
          <w:p w14:paraId="6CE49D24" w14:textId="77777777" w:rsidR="00CB1E07" w:rsidRPr="003A5F16" w:rsidRDefault="00CB1E07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Всероссийский конкурс «Лига Лекторов» - </w:t>
            </w:r>
            <w:hyperlink r:id="rId49" w:history="1">
              <w:r w:rsidRPr="003A5F16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znanierussia.ru</w:t>
              </w:r>
            </w:hyperlink>
          </w:p>
          <w:p w14:paraId="196D6A9D" w14:textId="77777777" w:rsidR="00CB1E07" w:rsidRPr="003A5F16" w:rsidRDefault="00CB1E07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Всероссийский конкурс «Учитель здоровья России» - </w:t>
            </w:r>
            <w:hyperlink r:id="rId50" w:history="1">
              <w:r w:rsidRPr="003A5F16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zdorobr.org</w:t>
              </w:r>
            </w:hyperlink>
          </w:p>
          <w:p w14:paraId="159FB851" w14:textId="77777777" w:rsidR="00CB1E07" w:rsidRPr="003A5F16" w:rsidRDefault="00CB1E07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51" w:history="1">
              <w:r w:rsidRPr="003A5F1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Всероссийский форум учителей в области искусств и литературы</w:t>
              </w:r>
            </w:hyperlink>
            <w:r w:rsidRPr="003A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 </w:t>
            </w:r>
            <w:hyperlink r:id="rId52" w:history="1">
              <w:r w:rsidRPr="003A5F16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https://vcht.center/</w:t>
              </w:r>
            </w:hyperlink>
          </w:p>
          <w:p w14:paraId="2B6EC681" w14:textId="77777777" w:rsidR="00CB1E07" w:rsidRPr="003A5F16" w:rsidRDefault="00CB1E07" w:rsidP="00FB6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C21CDA" w14:textId="77777777" w:rsidR="00CB1E07" w:rsidRPr="003A5F16" w:rsidRDefault="00CB1E07" w:rsidP="00FB6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D9B6CD" w14:textId="77777777" w:rsidR="00CB1E07" w:rsidRPr="003A5F16" w:rsidRDefault="00CB1E07" w:rsidP="00FB6C26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 информации: </w:t>
            </w:r>
          </w:p>
          <w:p w14:paraId="3346CDFC" w14:textId="77777777" w:rsidR="00CB1E07" w:rsidRPr="003A5F16" w:rsidRDefault="00CB1E07" w:rsidP="00FB6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конкурсы </w:t>
            </w:r>
            <w:proofErr w:type="spellStart"/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РФ;  </w:t>
            </w:r>
            <w:r w:rsidRPr="003A5F16">
              <w:rPr>
                <w:rStyle w:val="af0"/>
                <w:rFonts w:ascii="Times New Roman" w:hAnsi="Times New Roman" w:cs="Times New Roman"/>
                <w:b w:val="0"/>
                <w:color w:val="212529"/>
                <w:shd w:val="clear" w:color="auto" w:fill="FFFFFF"/>
              </w:rPr>
              <w:t>конкурсы, реализуемые при поддержке МП РФ; конкурсы, реализуемые Академией МП РФ</w:t>
            </w:r>
          </w:p>
          <w:p w14:paraId="3E590B86" w14:textId="77777777" w:rsidR="00CB1E07" w:rsidRPr="003A5F16" w:rsidRDefault="00C368E8" w:rsidP="00FB6C2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CB1E07" w:rsidRPr="003A5F16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https://edu.gov.ru/activity/main_activities/talent_support/competitions_for_educators</w:t>
              </w:r>
            </w:hyperlink>
          </w:p>
          <w:p w14:paraId="791BD863" w14:textId="77777777" w:rsidR="00CB1E07" w:rsidRPr="003A5F16" w:rsidRDefault="00CB1E07" w:rsidP="00FB6C2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493D75" w14:textId="77777777" w:rsidR="00CB1E07" w:rsidRPr="003A5F16" w:rsidRDefault="00CB1E07" w:rsidP="00FB6C26">
            <w:pPr>
              <w:numPr>
                <w:ilvl w:val="0"/>
                <w:numId w:val="29"/>
              </w:numPr>
              <w:ind w:left="0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B8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54" w:history="1">
              <w:r w:rsidRPr="00B85187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ноц59.рф</w:t>
              </w:r>
            </w:hyperlink>
            <w:r w:rsidRPr="00B85187">
              <w:rPr>
                <w:rFonts w:ascii="Times New Roman" w:hAnsi="Times New Roman" w:cs="Times New Roman"/>
                <w:sz w:val="48"/>
                <w:szCs w:val="48"/>
                <w:bdr w:val="none" w:sz="0" w:space="0" w:color="auto" w:frame="1"/>
              </w:rPr>
              <w:t xml:space="preserve"> </w:t>
            </w:r>
            <w:r w:rsidRPr="00B85187">
              <w:rPr>
                <w:rFonts w:ascii="Times New Roman" w:hAnsi="Times New Roman" w:cs="Times New Roman"/>
                <w:caps/>
                <w:sz w:val="16"/>
                <w:szCs w:val="16"/>
                <w:bdr w:val="none" w:sz="0" w:space="0" w:color="auto" w:frame="1"/>
              </w:rPr>
              <w:t>ООО «ПЕРМСКИЙ</w:t>
            </w:r>
            <w:r w:rsidRPr="003A5F16">
              <w:rPr>
                <w:rFonts w:ascii="Times New Roman" w:hAnsi="Times New Roman" w:cs="Times New Roman"/>
                <w:caps/>
                <w:sz w:val="16"/>
                <w:szCs w:val="16"/>
                <w:bdr w:val="none" w:sz="0" w:space="0" w:color="auto" w:frame="1"/>
              </w:rPr>
              <w:t xml:space="preserve"> НАУЧНО-ОБРАЗОВАТЕЛЬНЫЙ ЦЕНТР»</w:t>
            </w:r>
          </w:p>
          <w:p w14:paraId="60C79622" w14:textId="77777777" w:rsidR="00CB1E07" w:rsidRPr="003A5F16" w:rsidRDefault="00CB1E07" w:rsidP="00FB6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5" w:anchor="10%20регион" w:history="1">
              <w:r w:rsidRPr="003A5F16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https://ноц59.рф/#10%20регион</w:t>
              </w:r>
            </w:hyperlink>
          </w:p>
          <w:p w14:paraId="63D76E04" w14:textId="77777777" w:rsidR="00CB1E07" w:rsidRPr="003A5F16" w:rsidRDefault="00CB1E07" w:rsidP="00FB6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A47D39" w14:textId="77777777" w:rsidR="00CB1E07" w:rsidRPr="003A5F16" w:rsidRDefault="00CB1E07" w:rsidP="00FB6C26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рассматривается информация об участии в конкурсах на других  интернет - сервисах.</w:t>
            </w:r>
          </w:p>
          <w:p w14:paraId="7364D184" w14:textId="77777777" w:rsidR="00CB1E07" w:rsidRPr="00B93D9F" w:rsidRDefault="00CB1E07" w:rsidP="00AA6D9C">
            <w:pPr>
              <w:pStyle w:val="a4"/>
              <w:numPr>
                <w:ilvl w:val="0"/>
                <w:numId w:val="15"/>
              </w:numPr>
              <w:ind w:left="34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участии </w:t>
            </w:r>
            <w:proofErr w:type="gramStart"/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конкурсах</w:t>
            </w:r>
            <w:proofErr w:type="gramEnd"/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3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регионального и муниципального уровней</w:t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должны быть сопровождены активными ссылками, следуя которым эксперту может быть доступно Положение,  полная информация об организаторах, условиях участия, результатах и пр.   </w:t>
            </w:r>
          </w:p>
          <w:p w14:paraId="7DC69EAC" w14:textId="77777777" w:rsidR="00CB1E07" w:rsidRPr="003A5F16" w:rsidRDefault="00CB1E07" w:rsidP="00AA6D9C">
            <w:pPr>
              <w:pStyle w:val="a6"/>
              <w:numPr>
                <w:ilvl w:val="0"/>
                <w:numId w:val="9"/>
              </w:numPr>
              <w:spacing w:line="240" w:lineRule="auto"/>
              <w:ind w:left="34" w:firstLine="326"/>
              <w:rPr>
                <w:sz w:val="24"/>
                <w:szCs w:val="24"/>
              </w:rPr>
            </w:pPr>
            <w:r w:rsidRPr="003A5F16">
              <w:rPr>
                <w:sz w:val="24"/>
                <w:szCs w:val="24"/>
              </w:rPr>
              <w:t xml:space="preserve">В предоставляемой информации </w:t>
            </w:r>
            <w:r w:rsidRPr="003A5F16">
              <w:rPr>
                <w:b/>
                <w:sz w:val="24"/>
                <w:szCs w:val="24"/>
              </w:rPr>
              <w:t xml:space="preserve">необходимо развести форму участия </w:t>
            </w:r>
            <w:r w:rsidRPr="003A5F16">
              <w:rPr>
                <w:sz w:val="24"/>
                <w:szCs w:val="24"/>
              </w:rPr>
              <w:t xml:space="preserve">в указываемых конкурсах: заочный (дистанционный) этап и очный этап </w:t>
            </w:r>
          </w:p>
          <w:p w14:paraId="47C23813" w14:textId="77777777" w:rsidR="00CB1E07" w:rsidRPr="003A5F16" w:rsidRDefault="00CB1E07" w:rsidP="00AA6D9C">
            <w:pPr>
              <w:pStyle w:val="a6"/>
              <w:spacing w:line="240" w:lineRule="auto"/>
              <w:ind w:left="34" w:firstLine="326"/>
              <w:rPr>
                <w:sz w:val="24"/>
                <w:szCs w:val="24"/>
              </w:rPr>
            </w:pPr>
          </w:p>
          <w:p w14:paraId="00EE1A08" w14:textId="6C17C99D" w:rsidR="00CB1E07" w:rsidRPr="003A5F16" w:rsidRDefault="00CB1E07" w:rsidP="00FB6C26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Сведения об уча</w:t>
            </w:r>
            <w:r w:rsidR="00AA6D9C">
              <w:rPr>
                <w:rFonts w:ascii="Times New Roman" w:hAnsi="Times New Roman" w:cs="Times New Roman"/>
                <w:sz w:val="24"/>
                <w:szCs w:val="24"/>
              </w:rPr>
              <w:t xml:space="preserve">стии и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результативности участия необходимо представить в таблице:</w:t>
            </w:r>
          </w:p>
          <w:p w14:paraId="49695250" w14:textId="77777777" w:rsidR="00CB1E07" w:rsidRPr="003A5F16" w:rsidRDefault="00CB1E07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8"/>
              <w:gridCol w:w="1354"/>
              <w:gridCol w:w="1153"/>
              <w:gridCol w:w="1370"/>
              <w:gridCol w:w="29"/>
              <w:gridCol w:w="1106"/>
              <w:gridCol w:w="1275"/>
              <w:gridCol w:w="28"/>
              <w:gridCol w:w="905"/>
            </w:tblGrid>
            <w:tr w:rsidR="00CB1E07" w:rsidRPr="005D2E1A" w14:paraId="766914A1" w14:textId="77777777" w:rsidTr="00DB5B77">
              <w:trPr>
                <w:trHeight w:val="519"/>
              </w:trPr>
              <w:tc>
                <w:tcPr>
                  <w:tcW w:w="3948" w:type="dxa"/>
                  <w:vMerge w:val="restart"/>
                </w:tcPr>
                <w:p w14:paraId="6887A3BF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Учебный год/ параметры представления информации</w:t>
                  </w:r>
                </w:p>
                <w:p w14:paraId="36A1D624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7" w:type="dxa"/>
                  <w:gridSpan w:val="2"/>
                </w:tcPr>
                <w:p w14:paraId="79A0F14D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D2E1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 xml:space="preserve">2020/21 </w:t>
                  </w:r>
                  <w:proofErr w:type="spellStart"/>
                  <w:r w:rsidRPr="005D2E1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уч.г</w:t>
                  </w:r>
                  <w:proofErr w:type="spellEnd"/>
                  <w:r w:rsidRPr="005D2E1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505" w:type="dxa"/>
                  <w:gridSpan w:val="3"/>
                </w:tcPr>
                <w:p w14:paraId="2E560917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2021/22 </w:t>
                  </w:r>
                  <w:proofErr w:type="spellStart"/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уч.г</w:t>
                  </w:r>
                  <w:proofErr w:type="spellEnd"/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08" w:type="dxa"/>
                  <w:gridSpan w:val="3"/>
                </w:tcPr>
                <w:p w14:paraId="35A78369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2022/23 </w:t>
                  </w:r>
                  <w:proofErr w:type="spellStart"/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уч.г</w:t>
                  </w:r>
                  <w:proofErr w:type="spellEnd"/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CB1E07" w:rsidRPr="005D2E1A" w14:paraId="58E5B2C5" w14:textId="77777777" w:rsidTr="00C26F8C">
              <w:trPr>
                <w:trHeight w:val="519"/>
              </w:trPr>
              <w:tc>
                <w:tcPr>
                  <w:tcW w:w="3948" w:type="dxa"/>
                  <w:vMerge/>
                </w:tcPr>
                <w:p w14:paraId="38495B40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</w:tcPr>
                <w:p w14:paraId="713E7C57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заочный (дистанционный) этап</w:t>
                  </w:r>
                </w:p>
              </w:tc>
              <w:tc>
                <w:tcPr>
                  <w:tcW w:w="1153" w:type="dxa"/>
                </w:tcPr>
                <w:p w14:paraId="05350A7F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очный этап</w:t>
                  </w:r>
                </w:p>
              </w:tc>
              <w:tc>
                <w:tcPr>
                  <w:tcW w:w="1370" w:type="dxa"/>
                </w:tcPr>
                <w:p w14:paraId="5EE06B66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заочный (дистанционный) этап</w:t>
                  </w:r>
                </w:p>
              </w:tc>
              <w:tc>
                <w:tcPr>
                  <w:tcW w:w="1135" w:type="dxa"/>
                  <w:gridSpan w:val="2"/>
                </w:tcPr>
                <w:p w14:paraId="628509E9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очный этап</w:t>
                  </w:r>
                </w:p>
              </w:tc>
              <w:tc>
                <w:tcPr>
                  <w:tcW w:w="1275" w:type="dxa"/>
                </w:tcPr>
                <w:p w14:paraId="24DA1207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заочный (дистанционный) этап</w:t>
                  </w:r>
                </w:p>
              </w:tc>
              <w:tc>
                <w:tcPr>
                  <w:tcW w:w="933" w:type="dxa"/>
                  <w:gridSpan w:val="2"/>
                </w:tcPr>
                <w:p w14:paraId="5CF25CF9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очный этап</w:t>
                  </w:r>
                </w:p>
              </w:tc>
            </w:tr>
            <w:tr w:rsidR="00CB1E07" w:rsidRPr="005D2E1A" w14:paraId="7A969FAB" w14:textId="77777777" w:rsidTr="00C26F8C">
              <w:trPr>
                <w:trHeight w:val="519"/>
              </w:trPr>
              <w:tc>
                <w:tcPr>
                  <w:tcW w:w="3948" w:type="dxa"/>
                </w:tcPr>
                <w:p w14:paraId="7F080222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Название профессионального конкурса </w:t>
                  </w:r>
                </w:p>
              </w:tc>
              <w:tc>
                <w:tcPr>
                  <w:tcW w:w="1354" w:type="dxa"/>
                </w:tcPr>
                <w:p w14:paraId="7146D8FF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</w:tcPr>
                <w:p w14:paraId="45FF9836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</w:tcPr>
                <w:p w14:paraId="797F26E8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gridSpan w:val="2"/>
                </w:tcPr>
                <w:p w14:paraId="1E048393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2E386A75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3" w:type="dxa"/>
                  <w:gridSpan w:val="2"/>
                </w:tcPr>
                <w:p w14:paraId="4558CBFE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B1E07" w:rsidRPr="005D2E1A" w14:paraId="2C8429EF" w14:textId="77777777" w:rsidTr="00C26F8C">
              <w:trPr>
                <w:trHeight w:val="519"/>
              </w:trPr>
              <w:tc>
                <w:tcPr>
                  <w:tcW w:w="3948" w:type="dxa"/>
                </w:tcPr>
                <w:p w14:paraId="7F785F80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Уровень профессионального конкурса (муниципальный, региональный, выше регионального)</w:t>
                  </w:r>
                </w:p>
              </w:tc>
              <w:tc>
                <w:tcPr>
                  <w:tcW w:w="1354" w:type="dxa"/>
                </w:tcPr>
                <w:p w14:paraId="47F49F6B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</w:tcPr>
                <w:p w14:paraId="0E94B7B2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</w:tcPr>
                <w:p w14:paraId="7A57E9BF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gridSpan w:val="2"/>
                </w:tcPr>
                <w:p w14:paraId="19AF4C89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7517D8E4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3" w:type="dxa"/>
                  <w:gridSpan w:val="2"/>
                </w:tcPr>
                <w:p w14:paraId="2EE89AB7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B1E07" w:rsidRPr="005D2E1A" w14:paraId="4B1C3E45" w14:textId="77777777" w:rsidTr="00457612">
              <w:trPr>
                <w:trHeight w:val="519"/>
              </w:trPr>
              <w:tc>
                <w:tcPr>
                  <w:tcW w:w="3948" w:type="dxa"/>
                </w:tcPr>
                <w:p w14:paraId="65498C4A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Результативность участия </w:t>
                  </w:r>
                </w:p>
              </w:tc>
              <w:tc>
                <w:tcPr>
                  <w:tcW w:w="7220" w:type="dxa"/>
                  <w:gridSpan w:val="8"/>
                </w:tcPr>
                <w:p w14:paraId="5197E440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B1E07" w:rsidRPr="005D2E1A" w14:paraId="30B7C7A8" w14:textId="77777777" w:rsidTr="00C26F8C">
              <w:trPr>
                <w:trHeight w:val="519"/>
              </w:trPr>
              <w:tc>
                <w:tcPr>
                  <w:tcW w:w="3948" w:type="dxa"/>
                </w:tcPr>
                <w:p w14:paraId="158DC0CD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участник </w:t>
                  </w:r>
                </w:p>
              </w:tc>
              <w:tc>
                <w:tcPr>
                  <w:tcW w:w="1354" w:type="dxa"/>
                </w:tcPr>
                <w:p w14:paraId="7A2A22E1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</w:tcPr>
                <w:p w14:paraId="3D890A99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9" w:type="dxa"/>
                  <w:gridSpan w:val="2"/>
                </w:tcPr>
                <w:p w14:paraId="4D6868F9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6" w:type="dxa"/>
                </w:tcPr>
                <w:p w14:paraId="398FE6AF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gridSpan w:val="2"/>
                </w:tcPr>
                <w:p w14:paraId="60919353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</w:tcPr>
                <w:p w14:paraId="4BCDC97E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B1E07" w:rsidRPr="005D2E1A" w14:paraId="614AF44E" w14:textId="77777777" w:rsidTr="00C26F8C">
              <w:trPr>
                <w:trHeight w:val="519"/>
              </w:trPr>
              <w:tc>
                <w:tcPr>
                  <w:tcW w:w="3948" w:type="dxa"/>
                </w:tcPr>
                <w:p w14:paraId="15734C8E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победитель, </w:t>
                  </w:r>
                </w:p>
                <w:p w14:paraId="034C92DF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призёр</w:t>
                  </w:r>
                </w:p>
              </w:tc>
              <w:tc>
                <w:tcPr>
                  <w:tcW w:w="1354" w:type="dxa"/>
                </w:tcPr>
                <w:p w14:paraId="2BAB19BA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</w:tcPr>
                <w:p w14:paraId="5E06CE8F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9" w:type="dxa"/>
                  <w:gridSpan w:val="2"/>
                </w:tcPr>
                <w:p w14:paraId="462F3A90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6" w:type="dxa"/>
                </w:tcPr>
                <w:p w14:paraId="1CE66E65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gridSpan w:val="2"/>
                </w:tcPr>
                <w:p w14:paraId="4F25E87D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</w:tcPr>
                <w:p w14:paraId="7C54EE68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38B3D2A" w14:textId="77777777" w:rsidR="00CB1E07" w:rsidRPr="003A5F16" w:rsidRDefault="00CB1E07" w:rsidP="00FB6C26">
            <w:pPr>
              <w:pStyle w:val="a6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5FB62C27" w14:textId="77777777" w:rsidR="00CB1E07" w:rsidRPr="003A5F16" w:rsidRDefault="00CB1E07" w:rsidP="00AA6D9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В подтверждение указанной информации необходимо предоставить копии соответствующих сертификатов, дипломов и пр. с занесением их в «Опись» </w:t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размещением в папке «Приложения»</w:t>
            </w:r>
          </w:p>
          <w:p w14:paraId="32ADF309" w14:textId="77777777" w:rsidR="00B93D9F" w:rsidRDefault="00B93D9F" w:rsidP="00B93D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15E3C" w14:textId="77777777" w:rsidR="00B93D9F" w:rsidRDefault="00B93D9F" w:rsidP="00B93D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оформлении материалов </w:t>
            </w:r>
            <w:r w:rsidRPr="00B93D9F">
              <w:rPr>
                <w:rFonts w:ascii="Times New Roman" w:hAnsi="Times New Roman" w:cs="Times New Roman"/>
                <w:b/>
                <w:sz w:val="24"/>
                <w:szCs w:val="24"/>
              </w:rPr>
              <w:t>об участии предметных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учесть следующее: </w:t>
            </w:r>
          </w:p>
          <w:p w14:paraId="0A9905F5" w14:textId="77777777" w:rsidR="00CB1E07" w:rsidRDefault="00CB1E07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63988" w14:textId="77777777" w:rsidR="00CB1E07" w:rsidRPr="003A5F16" w:rsidRDefault="00CB1E07" w:rsidP="00CB1E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r w:rsidRPr="003A5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федеральных олимпиад</w:t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педагогов, участие в которых оценивается в ходе содержательной экспертизы: </w:t>
            </w:r>
          </w:p>
          <w:p w14:paraId="5759F2B8" w14:textId="77777777" w:rsidR="00CB1E07" w:rsidRPr="003A5F16" w:rsidRDefault="00CB1E07" w:rsidP="00CB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14E4B" w14:textId="77777777" w:rsidR="00CB1E07" w:rsidRPr="003A5F16" w:rsidRDefault="00CB1E07" w:rsidP="00CB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олимпиада «Мой первый учитель» - </w:t>
            </w:r>
            <w:hyperlink r:id="rId56" w:history="1">
              <w:r w:rsidRPr="003A5F16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1-teacher.ru</w:t>
              </w:r>
            </w:hyperlink>
          </w:p>
          <w:p w14:paraId="02E557BC" w14:textId="77777777" w:rsidR="00CB1E07" w:rsidRPr="003A5F16" w:rsidRDefault="00CB1E07" w:rsidP="00CB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метапредметная олимпиада «Команда большой страны» - </w:t>
            </w:r>
            <w:hyperlink r:id="rId57" w:history="1">
              <w:r w:rsidRPr="003A5F16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konkurs.apkpro.ru</w:t>
              </w:r>
            </w:hyperlink>
          </w:p>
          <w:p w14:paraId="33637B86" w14:textId="77777777" w:rsidR="00CB1E07" w:rsidRPr="003A5F16" w:rsidRDefault="00CB1E07" w:rsidP="00CB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олимпиада учителей русского языка «Хранители русского языка» - </w:t>
            </w:r>
            <w:hyperlink r:id="rId58" w:history="1">
              <w:r w:rsidRPr="003A5F16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konkurs.apkpro.ru</w:t>
              </w:r>
            </w:hyperlink>
            <w:r w:rsidRPr="003A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0A868E50" w14:textId="77777777" w:rsidR="00CB1E07" w:rsidRPr="003A5F16" w:rsidRDefault="00CB1E07" w:rsidP="00CB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олимпиада учителей естественных наук «ДНК науки» - </w:t>
            </w:r>
            <w:hyperlink r:id="rId59" w:history="1">
              <w:r w:rsidRPr="003A5F16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https://konkurs.apkpro.ru/</w:t>
              </w:r>
            </w:hyperlink>
          </w:p>
          <w:p w14:paraId="670E5A3E" w14:textId="77777777" w:rsidR="00CB1E07" w:rsidRPr="003A5F16" w:rsidRDefault="00CB1E07" w:rsidP="00CB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олимпиада учителей информатики ПРО-IT - </w:t>
            </w:r>
            <w:hyperlink r:id="rId60" w:history="1">
              <w:r w:rsidRPr="003A5F16">
                <w:rPr>
                  <w:rStyle w:val="ac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konkurs.apkpro.ru</w:t>
              </w:r>
            </w:hyperlink>
          </w:p>
          <w:p w14:paraId="676A9A78" w14:textId="77777777" w:rsidR="00CB1E07" w:rsidRPr="003A5F16" w:rsidRDefault="00CB1E07" w:rsidP="00CB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4D19F" w14:textId="77777777" w:rsidR="00CB1E07" w:rsidRPr="003A5F16" w:rsidRDefault="00CB1E07" w:rsidP="00CB1E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предметных олимпиад для педагогов, </w:t>
            </w:r>
            <w:r w:rsidRPr="003A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организуемых в Пермском крае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которых оценивается в ходе содержательной экспертизы: </w:t>
            </w:r>
          </w:p>
          <w:p w14:paraId="56DAAD68" w14:textId="77777777" w:rsidR="00CB1E07" w:rsidRPr="003A5F16" w:rsidRDefault="00CB1E07" w:rsidP="00CB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B574F" w14:textId="77777777" w:rsidR="00CB1E07" w:rsidRPr="003A5F16" w:rsidRDefault="00CB1E07" w:rsidP="00CB1E07">
            <w:pPr>
              <w:pStyle w:val="a4"/>
              <w:numPr>
                <w:ilvl w:val="0"/>
                <w:numId w:val="9"/>
              </w:num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«ПРОФИ-край», организуемая ВШЭ; </w:t>
            </w:r>
          </w:p>
          <w:p w14:paraId="65913415" w14:textId="77777777" w:rsidR="00CB1E07" w:rsidRPr="003A5F16" w:rsidRDefault="00CB1E07" w:rsidP="00CB1E07">
            <w:pPr>
              <w:pStyle w:val="a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80749" w14:textId="63473DC1" w:rsidR="00CB1E07" w:rsidRPr="003A5F16" w:rsidRDefault="00AA6D9C" w:rsidP="00CB1E07">
            <w:pPr>
              <w:pStyle w:val="a4"/>
              <w:numPr>
                <w:ilvl w:val="0"/>
                <w:numId w:val="9"/>
              </w:num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краевые </w:t>
            </w:r>
            <w:r w:rsidR="00CB1E07"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для учителей начальных классов, немецкого языка, молодых учителей математики </w:t>
            </w:r>
            <w:r w:rsidR="00B85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др., </w:t>
            </w:r>
            <w:r w:rsidR="00CB1E07" w:rsidRPr="003A5F16">
              <w:rPr>
                <w:rFonts w:ascii="Times New Roman" w:hAnsi="Times New Roman" w:cs="Times New Roman"/>
                <w:sz w:val="24"/>
                <w:szCs w:val="24"/>
              </w:rPr>
              <w:t>организуемых ПГГПУ;</w:t>
            </w:r>
          </w:p>
          <w:p w14:paraId="138C4673" w14:textId="77777777" w:rsidR="00CB1E07" w:rsidRPr="003A5F16" w:rsidRDefault="00CB1E07" w:rsidP="00CB1E0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775D5" w14:textId="77777777" w:rsidR="00CB1E07" w:rsidRPr="003A5F16" w:rsidRDefault="00CB1E07" w:rsidP="00CB1E07">
            <w:pPr>
              <w:pStyle w:val="a4"/>
              <w:numPr>
                <w:ilvl w:val="0"/>
                <w:numId w:val="9"/>
              </w:num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краевая метапредметная педагогическая олимпиада, организуемая РИНО ПГНИУ;</w:t>
            </w:r>
          </w:p>
          <w:p w14:paraId="0CF02DDF" w14:textId="77777777" w:rsidR="00CB1E07" w:rsidRPr="003A5F16" w:rsidRDefault="00CB1E07" w:rsidP="00CB1E07">
            <w:pPr>
              <w:pStyle w:val="a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C6E0B" w14:textId="77777777" w:rsidR="00CB1E07" w:rsidRPr="003A5F16" w:rsidRDefault="00CB1E07" w:rsidP="00AA6D9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exact"/>
              <w:ind w:left="0" w:firstLine="36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мониторинг предметных и метапредметных компетенций для учителей-предметников общеобразовательных организаций г. Перми, организуемых д</w:t>
            </w:r>
            <w:r w:rsidRPr="003A5F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епартаментом</w:t>
            </w:r>
            <w:r w:rsidRPr="003A5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A5F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образования</w:t>
            </w:r>
            <w:r w:rsidRPr="003A5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администрации г. </w:t>
            </w:r>
            <w:r w:rsidRPr="003A5F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Перми</w:t>
            </w:r>
          </w:p>
          <w:p w14:paraId="5EB69860" w14:textId="77777777" w:rsidR="00CB1E07" w:rsidRPr="003A5F16" w:rsidRDefault="00CB1E07" w:rsidP="00CB1E07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E0088CC" w14:textId="631CE36E" w:rsidR="00CB1E07" w:rsidRPr="003A5F16" w:rsidRDefault="00CB1E07" w:rsidP="00AA6D9C">
            <w:pPr>
              <w:pStyle w:val="a4"/>
              <w:numPr>
                <w:ilvl w:val="0"/>
                <w:numId w:val="15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F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другие предметные олимпиады, организуемые в Пермском крае, помимо перечисленных выше.  С</w:t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о них должны быть сопровождены активными</w:t>
            </w:r>
            <w:r w:rsidR="00AA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ссылками для получения полной </w:t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 w:rsidR="00AA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организаторах, условия</w:t>
            </w:r>
            <w:r w:rsidR="00AA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участия, результатах и пр. </w:t>
            </w:r>
          </w:p>
          <w:p w14:paraId="539B2641" w14:textId="77777777" w:rsidR="00CB1E07" w:rsidRPr="003A5F16" w:rsidRDefault="00CB1E07" w:rsidP="00AA6D9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177185" w14:textId="77777777" w:rsidR="00CB1E07" w:rsidRPr="003A5F16" w:rsidRDefault="00CB1E07" w:rsidP="00CB1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Информацию об участии и результативности участия в предметных Олимпиадах необходимо представить в таблице:</w:t>
            </w:r>
          </w:p>
          <w:p w14:paraId="586AAFFD" w14:textId="77777777" w:rsidR="00CB1E07" w:rsidRPr="003A5F16" w:rsidRDefault="00CB1E07" w:rsidP="00CB1E07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01"/>
              <w:gridCol w:w="2477"/>
              <w:gridCol w:w="2475"/>
              <w:gridCol w:w="2182"/>
            </w:tblGrid>
            <w:tr w:rsidR="00CB1E07" w:rsidRPr="005D2E1A" w14:paraId="33E852D3" w14:textId="77777777" w:rsidTr="0076619D">
              <w:trPr>
                <w:trHeight w:val="516"/>
              </w:trPr>
              <w:tc>
                <w:tcPr>
                  <w:tcW w:w="3901" w:type="dxa"/>
                </w:tcPr>
                <w:p w14:paraId="0FEE715B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Учебный год/ параметры представления информации</w:t>
                  </w:r>
                </w:p>
                <w:p w14:paraId="497F5E84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7" w:type="dxa"/>
                </w:tcPr>
                <w:p w14:paraId="3659B91B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2020/21 </w:t>
                  </w:r>
                  <w:proofErr w:type="spellStart"/>
                  <w:r w:rsidRPr="005D2E1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уч.г</w:t>
                  </w:r>
                  <w:proofErr w:type="spellEnd"/>
                  <w:r w:rsidRPr="005D2E1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475" w:type="dxa"/>
                </w:tcPr>
                <w:p w14:paraId="2B1F21C4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2021/22 </w:t>
                  </w:r>
                  <w:proofErr w:type="spellStart"/>
                  <w:r w:rsidRPr="005D2E1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уч.г</w:t>
                  </w:r>
                  <w:proofErr w:type="spellEnd"/>
                  <w:r w:rsidRPr="005D2E1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82" w:type="dxa"/>
                </w:tcPr>
                <w:p w14:paraId="645F37B0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2022/23 </w:t>
                  </w:r>
                  <w:proofErr w:type="spellStart"/>
                  <w:r w:rsidRPr="005D2E1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уч.г</w:t>
                  </w:r>
                  <w:proofErr w:type="spellEnd"/>
                  <w:r w:rsidRPr="005D2E1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CB1E07" w:rsidRPr="005D2E1A" w14:paraId="1D149680" w14:textId="77777777" w:rsidTr="0076619D">
              <w:trPr>
                <w:trHeight w:val="516"/>
              </w:trPr>
              <w:tc>
                <w:tcPr>
                  <w:tcW w:w="3901" w:type="dxa"/>
                </w:tcPr>
                <w:p w14:paraId="72BE341A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Название предметной Олимпиады</w:t>
                  </w:r>
                </w:p>
              </w:tc>
              <w:tc>
                <w:tcPr>
                  <w:tcW w:w="2477" w:type="dxa"/>
                </w:tcPr>
                <w:p w14:paraId="05E1C648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14:paraId="41805CF2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82" w:type="dxa"/>
                </w:tcPr>
                <w:p w14:paraId="747A90DE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B1E07" w:rsidRPr="005D2E1A" w14:paraId="2C507223" w14:textId="77777777" w:rsidTr="0076619D">
              <w:trPr>
                <w:trHeight w:val="516"/>
              </w:trPr>
              <w:tc>
                <w:tcPr>
                  <w:tcW w:w="3901" w:type="dxa"/>
                </w:tcPr>
                <w:p w14:paraId="39DE7E19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Уровень предметной Олимпиады (муниципальный, региональный) </w:t>
                  </w:r>
                </w:p>
              </w:tc>
              <w:tc>
                <w:tcPr>
                  <w:tcW w:w="2477" w:type="dxa"/>
                </w:tcPr>
                <w:p w14:paraId="27985781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14:paraId="1A61C236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82" w:type="dxa"/>
                </w:tcPr>
                <w:p w14:paraId="33645CFF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B1E07" w:rsidRPr="005D2E1A" w14:paraId="0D14B8DD" w14:textId="77777777" w:rsidTr="0076619D">
              <w:trPr>
                <w:trHeight w:val="516"/>
              </w:trPr>
              <w:tc>
                <w:tcPr>
                  <w:tcW w:w="3901" w:type="dxa"/>
                </w:tcPr>
                <w:p w14:paraId="253777D7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Результативность участия </w:t>
                  </w:r>
                </w:p>
              </w:tc>
              <w:tc>
                <w:tcPr>
                  <w:tcW w:w="2477" w:type="dxa"/>
                </w:tcPr>
                <w:p w14:paraId="5BFD45C0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14:paraId="1E69BE01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82" w:type="dxa"/>
                </w:tcPr>
                <w:p w14:paraId="59AAEB60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B1E07" w:rsidRPr="005D2E1A" w14:paraId="491CFFCF" w14:textId="77777777" w:rsidTr="0076619D">
              <w:trPr>
                <w:trHeight w:val="516"/>
              </w:trPr>
              <w:tc>
                <w:tcPr>
                  <w:tcW w:w="3901" w:type="dxa"/>
                </w:tcPr>
                <w:p w14:paraId="6F04BAD8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участник </w:t>
                  </w:r>
                </w:p>
              </w:tc>
              <w:tc>
                <w:tcPr>
                  <w:tcW w:w="2477" w:type="dxa"/>
                </w:tcPr>
                <w:p w14:paraId="2380D207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14:paraId="20061D34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82" w:type="dxa"/>
                </w:tcPr>
                <w:p w14:paraId="259B1262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B1E07" w:rsidRPr="005D2E1A" w14:paraId="214025D6" w14:textId="77777777" w:rsidTr="0076619D">
              <w:trPr>
                <w:trHeight w:val="516"/>
              </w:trPr>
              <w:tc>
                <w:tcPr>
                  <w:tcW w:w="3901" w:type="dxa"/>
                </w:tcPr>
                <w:p w14:paraId="788E899A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победитель, </w:t>
                  </w:r>
                </w:p>
                <w:p w14:paraId="0F41DE3F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призёр</w:t>
                  </w:r>
                </w:p>
              </w:tc>
              <w:tc>
                <w:tcPr>
                  <w:tcW w:w="2477" w:type="dxa"/>
                </w:tcPr>
                <w:p w14:paraId="6CF7CFC1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14:paraId="79EA1A24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82" w:type="dxa"/>
                </w:tcPr>
                <w:p w14:paraId="24F9E12C" w14:textId="77777777" w:rsidR="00CB1E07" w:rsidRPr="005D2E1A" w:rsidRDefault="00CB1E07" w:rsidP="007661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4F835D8" w14:textId="77777777" w:rsidR="00CB1E07" w:rsidRPr="003A5F16" w:rsidRDefault="00CB1E07" w:rsidP="00CB1E07">
            <w:pPr>
              <w:pStyle w:val="a6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14:paraId="313674AA" w14:textId="77777777" w:rsidR="00CB1E07" w:rsidRPr="003A5F16" w:rsidRDefault="00CB1E07" w:rsidP="00AA6D9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В подтверждение указанной информации необходимо предоставить копии соответствующих сертификатов, дипломов и пр. с занесением их в «Опись» </w:t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размещением в </w:t>
            </w:r>
            <w:r w:rsidR="00B93D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апке </w:t>
            </w:r>
            <w:r w:rsidR="00B93D9F"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«Приложения»</w:t>
            </w:r>
          </w:p>
          <w:p w14:paraId="11266564" w14:textId="77777777" w:rsidR="00CB1E07" w:rsidRPr="003A5F16" w:rsidRDefault="00CB1E07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07" w:rsidRPr="003A5F16" w14:paraId="1D1F6A5B" w14:textId="77777777" w:rsidTr="00703AEF">
        <w:tc>
          <w:tcPr>
            <w:tcW w:w="846" w:type="dxa"/>
          </w:tcPr>
          <w:p w14:paraId="3EA4E592" w14:textId="77777777" w:rsidR="00CB1E07" w:rsidRPr="003A5F16" w:rsidRDefault="00B93D9F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2381" w:type="dxa"/>
            <w:gridSpan w:val="2"/>
          </w:tcPr>
          <w:p w14:paraId="5707F851" w14:textId="77777777" w:rsidR="00CB1E07" w:rsidRPr="003A5F16" w:rsidRDefault="00CB1E07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учителем собственного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профессионального опыта (помимо  мероприятий, указанных  в п. п. – 1.2; 4.4). </w:t>
            </w:r>
          </w:p>
          <w:p w14:paraId="67CE12F1" w14:textId="3AAF831F" w:rsidR="00CB1E07" w:rsidRPr="003A5F16" w:rsidRDefault="00CB1E07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Наличие автор</w:t>
            </w:r>
            <w:r w:rsidR="00B85187">
              <w:rPr>
                <w:rFonts w:ascii="Times New Roman" w:hAnsi="Times New Roman" w:cs="Times New Roman"/>
                <w:sz w:val="24"/>
                <w:szCs w:val="24"/>
              </w:rPr>
              <w:t xml:space="preserve">ских публикаций, разработанных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учебных пособий в соответствии с направлениями педагогической деятельности (помимо указанных в п. 1.2). </w:t>
            </w:r>
          </w:p>
          <w:p w14:paraId="67B98762" w14:textId="77777777" w:rsidR="00CB1E07" w:rsidRPr="003A5F16" w:rsidRDefault="00CB1E07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9" w:type="dxa"/>
          </w:tcPr>
          <w:p w14:paraId="538BA0A7" w14:textId="77777777" w:rsidR="00CB1E07" w:rsidRPr="003A5F16" w:rsidRDefault="00CB1E07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Данный показатель предполагает: </w:t>
            </w:r>
          </w:p>
          <w:p w14:paraId="2727F2C7" w14:textId="63A58594" w:rsidR="00CB1E07" w:rsidRPr="0016556E" w:rsidRDefault="00CB1E07" w:rsidP="00AA6D9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информацию об участии педагога   методических мероприятиях с целью обобщения и распространения собственного профессионального опыта (</w:t>
            </w:r>
            <w:proofErr w:type="gramStart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помимо  указанных</w:t>
            </w:r>
            <w:proofErr w:type="gramEnd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 в п. п. – 1.2; 4.4);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предоставляемая информация оформляется по аналогии с рекомендациями в п.4.4</w:t>
            </w:r>
          </w:p>
          <w:p w14:paraId="42997ADC" w14:textId="1DC817AD" w:rsidR="00CB1E07" w:rsidRPr="003A5F16" w:rsidRDefault="00CB1E07" w:rsidP="00AA6D9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</w:t>
            </w:r>
            <w:r w:rsidR="00AA6D9C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авторских публикаций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в соответствии с направлениями педагогической деятельности</w:t>
            </w:r>
            <w:r w:rsidR="0016556E">
              <w:rPr>
                <w:rFonts w:ascii="Times New Roman" w:hAnsi="Times New Roman" w:cs="Times New Roman"/>
                <w:sz w:val="24"/>
                <w:szCs w:val="24"/>
              </w:rPr>
              <w:t>, в т.ч. по темам самообразования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(помимо указанных в п. 1.2)</w:t>
            </w:r>
            <w:r w:rsidR="001655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69398F" w14:textId="3E4169D4" w:rsidR="0016556E" w:rsidRDefault="00CB1E07" w:rsidP="00AA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56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16556E" w:rsidRPr="0016556E">
              <w:rPr>
                <w:rFonts w:ascii="Times New Roman" w:hAnsi="Times New Roman" w:cs="Times New Roman"/>
                <w:sz w:val="24"/>
                <w:szCs w:val="24"/>
              </w:rPr>
              <w:t xml:space="preserve">кспертами рассматривается информация об авторских публикациях </w:t>
            </w:r>
          </w:p>
          <w:p w14:paraId="19422211" w14:textId="77777777" w:rsidR="0016556E" w:rsidRPr="0016556E" w:rsidRDefault="0016556E" w:rsidP="00AA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17146" w14:textId="3A65DA62" w:rsidR="00AC3445" w:rsidRDefault="0016556E" w:rsidP="00AA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E">
              <w:rPr>
                <w:rFonts w:ascii="Times New Roman" w:hAnsi="Times New Roman" w:cs="Times New Roman"/>
                <w:sz w:val="24"/>
                <w:szCs w:val="24"/>
              </w:rPr>
              <w:t>- в печатных и электронных профессиональных периодических и</w:t>
            </w:r>
            <w:r w:rsidR="00B85187">
              <w:rPr>
                <w:rFonts w:ascii="Times New Roman" w:hAnsi="Times New Roman" w:cs="Times New Roman"/>
                <w:sz w:val="24"/>
                <w:szCs w:val="24"/>
              </w:rPr>
              <w:t>зданиях, в том числе, в сетевом</w:t>
            </w:r>
            <w:r w:rsidRPr="0016556E">
              <w:rPr>
                <w:rFonts w:ascii="Times New Roman" w:hAnsi="Times New Roman" w:cs="Times New Roman"/>
                <w:sz w:val="24"/>
                <w:szCs w:val="24"/>
              </w:rPr>
              <w:t xml:space="preserve"> издании ГАУ ДПО «ИРО ПК» - «Вестник образования Пермского края» - </w:t>
            </w:r>
            <w:hyperlink r:id="rId61" w:history="1">
              <w:r w:rsidR="00AC3445" w:rsidRPr="004E1E2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http://vopk.ru/view.php?event=levelxx_view&amp;a=42%7C161</w:t>
              </w:r>
            </w:hyperlink>
          </w:p>
          <w:p w14:paraId="07D206AF" w14:textId="66CD1E14" w:rsidR="0016556E" w:rsidRPr="0016556E" w:rsidRDefault="0016556E" w:rsidP="00AA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711FC" w14:textId="77777777" w:rsidR="0016556E" w:rsidRPr="0016556E" w:rsidRDefault="0016556E" w:rsidP="00AA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E">
              <w:rPr>
                <w:rFonts w:ascii="Times New Roman" w:hAnsi="Times New Roman" w:cs="Times New Roman"/>
                <w:sz w:val="24"/>
                <w:szCs w:val="24"/>
              </w:rPr>
              <w:t xml:space="preserve">- в сборниках методических материалов научно-практических конференций; </w:t>
            </w:r>
          </w:p>
          <w:p w14:paraId="6A59C30A" w14:textId="77777777" w:rsidR="0016556E" w:rsidRPr="0016556E" w:rsidRDefault="0016556E" w:rsidP="00AA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E">
              <w:rPr>
                <w:rFonts w:ascii="Times New Roman" w:hAnsi="Times New Roman" w:cs="Times New Roman"/>
                <w:sz w:val="24"/>
                <w:szCs w:val="24"/>
              </w:rPr>
              <w:t xml:space="preserve">- на сайте образовательной организации; </w:t>
            </w:r>
          </w:p>
          <w:p w14:paraId="109C5650" w14:textId="5DDCE976" w:rsidR="0016556E" w:rsidRDefault="0016556E" w:rsidP="00AA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E">
              <w:rPr>
                <w:rFonts w:ascii="Times New Roman" w:hAnsi="Times New Roman" w:cs="Times New Roman"/>
                <w:sz w:val="24"/>
                <w:szCs w:val="24"/>
              </w:rPr>
              <w:t xml:space="preserve">- на сайте «Сетевое сообщество педагогов Пермского края» - </w:t>
            </w:r>
            <w:hyperlink r:id="rId62" w:history="1">
              <w:r w:rsidR="005D2E1A" w:rsidRPr="004E1E2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http://educomm.iro.perm.ru/</w:t>
              </w:r>
            </w:hyperlink>
          </w:p>
          <w:p w14:paraId="566F3C7A" w14:textId="77777777" w:rsidR="005D2E1A" w:rsidRPr="0016556E" w:rsidRDefault="005D2E1A" w:rsidP="00AA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B171A" w14:textId="406DD3AA" w:rsidR="00CB1E07" w:rsidRPr="003A5F16" w:rsidRDefault="0016556E" w:rsidP="00AA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E">
              <w:rPr>
                <w:rFonts w:ascii="Times New Roman" w:hAnsi="Times New Roman" w:cs="Times New Roman"/>
                <w:sz w:val="24"/>
                <w:szCs w:val="24"/>
              </w:rPr>
              <w:t>НЕ рассматривается информация о публикациях на различного рода интернет-порталах и сайтах, не вызывающих доверия из-за отсутствия реальной экспертизы о практической значимости представленного педагогического опыта.</w:t>
            </w:r>
          </w:p>
          <w:p w14:paraId="06B0164F" w14:textId="77777777" w:rsidR="00CB1E07" w:rsidRPr="003A5F16" w:rsidRDefault="00CB1E07" w:rsidP="00AA6D9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4766B" w14:textId="77777777" w:rsidR="00CB1E07" w:rsidRPr="003A5F16" w:rsidRDefault="00CB1E07" w:rsidP="00AA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публикациях учителя в соответствии с направлениями педагогической </w:t>
            </w:r>
            <w:proofErr w:type="gramStart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деятельности  необходимо</w:t>
            </w:r>
            <w:proofErr w:type="gramEnd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таблице:</w:t>
            </w:r>
          </w:p>
          <w:p w14:paraId="3F4FB6AC" w14:textId="77777777" w:rsidR="00CB1E07" w:rsidRPr="003A5F16" w:rsidRDefault="00CB1E07" w:rsidP="00AA6D9C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7"/>
              <w:gridCol w:w="2475"/>
              <w:gridCol w:w="2473"/>
              <w:gridCol w:w="2180"/>
            </w:tblGrid>
            <w:tr w:rsidR="00CB1E07" w:rsidRPr="005D2E1A" w14:paraId="642E7599" w14:textId="77777777" w:rsidTr="007624EC">
              <w:trPr>
                <w:trHeight w:val="655"/>
              </w:trPr>
              <w:tc>
                <w:tcPr>
                  <w:tcW w:w="3897" w:type="dxa"/>
                </w:tcPr>
                <w:p w14:paraId="701FA91E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Учебный год/ параметры представления информации</w:t>
                  </w:r>
                </w:p>
                <w:p w14:paraId="09A7CC6D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14:paraId="055A3410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D2E1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2020/21 </w:t>
                  </w:r>
                  <w:proofErr w:type="spellStart"/>
                  <w:r w:rsidRPr="005D2E1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уч.г</w:t>
                  </w:r>
                  <w:proofErr w:type="spellEnd"/>
                  <w:r w:rsidRPr="005D2E1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473" w:type="dxa"/>
                </w:tcPr>
                <w:p w14:paraId="708C01B5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2021/22 </w:t>
                  </w:r>
                  <w:proofErr w:type="spellStart"/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уч.г</w:t>
                  </w:r>
                  <w:proofErr w:type="spellEnd"/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180" w:type="dxa"/>
                </w:tcPr>
                <w:p w14:paraId="462A69ED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2022/23 </w:t>
                  </w:r>
                  <w:proofErr w:type="spellStart"/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уч.г</w:t>
                  </w:r>
                  <w:proofErr w:type="spellEnd"/>
                  <w:r w:rsidRPr="005D2E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CB1E07" w:rsidRPr="005D2E1A" w14:paraId="5C98E7D9" w14:textId="77777777" w:rsidTr="007624EC">
              <w:trPr>
                <w:trHeight w:val="655"/>
              </w:trPr>
              <w:tc>
                <w:tcPr>
                  <w:tcW w:w="3897" w:type="dxa"/>
                </w:tcPr>
                <w:p w14:paraId="656259E1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Название публикации  </w:t>
                  </w:r>
                </w:p>
              </w:tc>
              <w:tc>
                <w:tcPr>
                  <w:tcW w:w="2475" w:type="dxa"/>
                </w:tcPr>
                <w:p w14:paraId="091EEAC7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3" w:type="dxa"/>
                </w:tcPr>
                <w:p w14:paraId="02218633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80" w:type="dxa"/>
                </w:tcPr>
                <w:p w14:paraId="5B2604F4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B1E07" w:rsidRPr="005D2E1A" w14:paraId="07F59C5B" w14:textId="77777777" w:rsidTr="007624EC">
              <w:trPr>
                <w:trHeight w:val="655"/>
              </w:trPr>
              <w:tc>
                <w:tcPr>
                  <w:tcW w:w="3897" w:type="dxa"/>
                </w:tcPr>
                <w:p w14:paraId="71034D31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Краткая аннотация </w:t>
                  </w:r>
                </w:p>
              </w:tc>
              <w:tc>
                <w:tcPr>
                  <w:tcW w:w="2475" w:type="dxa"/>
                </w:tcPr>
                <w:p w14:paraId="26B53714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3" w:type="dxa"/>
                </w:tcPr>
                <w:p w14:paraId="110ED1DC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80" w:type="dxa"/>
                </w:tcPr>
                <w:p w14:paraId="0095A55D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B1E07" w:rsidRPr="005D2E1A" w14:paraId="47F15AE3" w14:textId="77777777" w:rsidTr="007624EC">
              <w:trPr>
                <w:trHeight w:val="655"/>
              </w:trPr>
              <w:tc>
                <w:tcPr>
                  <w:tcW w:w="3897" w:type="dxa"/>
                </w:tcPr>
                <w:p w14:paraId="747C120B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Подробное указание соответствующих выходных данных публикации </w:t>
                  </w:r>
                </w:p>
              </w:tc>
              <w:tc>
                <w:tcPr>
                  <w:tcW w:w="2475" w:type="dxa"/>
                </w:tcPr>
                <w:p w14:paraId="56CD242C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3" w:type="dxa"/>
                </w:tcPr>
                <w:p w14:paraId="16F18B12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80" w:type="dxa"/>
                </w:tcPr>
                <w:p w14:paraId="4B70F845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B1E07" w:rsidRPr="005D2E1A" w14:paraId="7ED58D54" w14:textId="77777777" w:rsidTr="007624EC">
              <w:trPr>
                <w:trHeight w:val="655"/>
              </w:trPr>
              <w:tc>
                <w:tcPr>
                  <w:tcW w:w="3897" w:type="dxa"/>
                </w:tcPr>
                <w:p w14:paraId="11389EEB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2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Уровень публикации (институциональный – на сайте образовательной организации; муниципальный, региональный и выше)</w:t>
                  </w:r>
                </w:p>
              </w:tc>
              <w:tc>
                <w:tcPr>
                  <w:tcW w:w="2475" w:type="dxa"/>
                </w:tcPr>
                <w:p w14:paraId="443558CA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3" w:type="dxa"/>
                </w:tcPr>
                <w:p w14:paraId="4D9C18CB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80" w:type="dxa"/>
                </w:tcPr>
                <w:p w14:paraId="787014A9" w14:textId="77777777" w:rsidR="00CB1E07" w:rsidRPr="005D2E1A" w:rsidRDefault="00CB1E07" w:rsidP="00FB6C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19BCC1F" w14:textId="77777777" w:rsidR="00CB1E07" w:rsidRPr="003A5F16" w:rsidRDefault="00CB1E07" w:rsidP="00FB6C2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29DCD" w14:textId="77777777" w:rsidR="00CB1E07" w:rsidRPr="003A5F16" w:rsidRDefault="00CB1E07" w:rsidP="00AA6D9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Информация,  предоставленная</w:t>
            </w:r>
            <w:proofErr w:type="gramEnd"/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таблице,  подтверждается копиями соответствующих документов (сертификаты, свидетельства, справки, скриншоты и </w:t>
            </w:r>
            <w:r w:rsidRPr="003A5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работающие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ссылки, копии титульных листов сборников и оглавления) с занесением их в «Опись» </w:t>
            </w:r>
            <w:r w:rsidRPr="003A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размещением в папке «Приложения»</w:t>
            </w:r>
          </w:p>
          <w:p w14:paraId="669C8176" w14:textId="77777777" w:rsidR="00CB1E07" w:rsidRPr="003A5F16" w:rsidRDefault="00CB1E07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07" w:rsidRPr="003A5F16" w14:paraId="00E854C5" w14:textId="77777777" w:rsidTr="00703AEF">
        <w:tc>
          <w:tcPr>
            <w:tcW w:w="846" w:type="dxa"/>
          </w:tcPr>
          <w:p w14:paraId="593FDA68" w14:textId="77777777" w:rsidR="00CB1E07" w:rsidRPr="003A5F16" w:rsidRDefault="00B93D9F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2381" w:type="dxa"/>
            <w:gridSpan w:val="2"/>
          </w:tcPr>
          <w:p w14:paraId="01AAAE36" w14:textId="77777777" w:rsidR="00CB1E07" w:rsidRPr="003A5F16" w:rsidRDefault="00CB1E07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>Обучение в аспирантуре (или докторантуре) в период участия в конкурсе</w:t>
            </w:r>
            <w:r w:rsidR="00B93D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3D9F" w:rsidRPr="00B93D9F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степени, звания</w:t>
            </w:r>
          </w:p>
        </w:tc>
        <w:tc>
          <w:tcPr>
            <w:tcW w:w="11559" w:type="dxa"/>
          </w:tcPr>
          <w:p w14:paraId="0BEA0CB6" w14:textId="77777777" w:rsidR="00CB1E07" w:rsidRPr="003A5F16" w:rsidRDefault="00CB1E07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65359" w14:textId="77777777" w:rsidR="00CB1E07" w:rsidRPr="003A5F16" w:rsidRDefault="00CB1E07" w:rsidP="00FB6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Подтверждающие документы </w:t>
            </w:r>
          </w:p>
        </w:tc>
      </w:tr>
      <w:tr w:rsidR="00CB1E07" w:rsidRPr="00A82036" w14:paraId="11CCCCF0" w14:textId="77777777" w:rsidTr="00703AEF">
        <w:tc>
          <w:tcPr>
            <w:tcW w:w="14786" w:type="dxa"/>
            <w:gridSpan w:val="4"/>
          </w:tcPr>
          <w:p w14:paraId="6C08ACD1" w14:textId="77777777" w:rsidR="00CB1E07" w:rsidRPr="003A5F16" w:rsidRDefault="00CB1E07" w:rsidP="00FB6C26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DACCAC" w14:textId="06C7BB16" w:rsidR="00CB1E07" w:rsidRPr="00A82036" w:rsidRDefault="00CB1E07" w:rsidP="00FB6C26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ОБЩЕЕ КОЛИЧЕС</w:t>
            </w:r>
            <w:r w:rsidR="00D416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</w:t>
            </w:r>
            <w:bookmarkStart w:id="3" w:name="_GoBack"/>
            <w:bookmarkEnd w:id="3"/>
            <w:r w:rsidR="00AA6D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 ПО ВСЕМ КРИТЕРИЯМ </w:t>
            </w:r>
            <w:r w:rsidRPr="003A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 баллов</w:t>
            </w:r>
          </w:p>
          <w:p w14:paraId="1BEA97C3" w14:textId="77777777" w:rsidR="00CB1E07" w:rsidRPr="00A82036" w:rsidRDefault="00CB1E07" w:rsidP="00FB6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D3DE46" w14:textId="1C06F96E" w:rsidR="000F0AAD" w:rsidRPr="00AA6D9C" w:rsidRDefault="000F0AAD" w:rsidP="00AA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F0AAD" w:rsidRPr="00AA6D9C" w:rsidSect="00376EE3">
      <w:footerReference w:type="default" r:id="rId63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E4D9C" w14:textId="77777777" w:rsidR="00C368E8" w:rsidRDefault="00C368E8" w:rsidP="008C2D25">
      <w:pPr>
        <w:spacing w:after="0" w:line="240" w:lineRule="auto"/>
      </w:pPr>
      <w:r>
        <w:separator/>
      </w:r>
    </w:p>
  </w:endnote>
  <w:endnote w:type="continuationSeparator" w:id="0">
    <w:p w14:paraId="54200E1B" w14:textId="77777777" w:rsidR="00C368E8" w:rsidRDefault="00C368E8" w:rsidP="008C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94080"/>
      <w:docPartObj>
        <w:docPartGallery w:val="Page Numbers (Bottom of Page)"/>
        <w:docPartUnique/>
      </w:docPartObj>
    </w:sdtPr>
    <w:sdtEndPr/>
    <w:sdtContent>
      <w:p w14:paraId="269793EB" w14:textId="77777777" w:rsidR="0076619D" w:rsidRDefault="0076619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6CF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20126841" w14:textId="77777777" w:rsidR="0076619D" w:rsidRDefault="0076619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76DAA" w14:textId="77777777" w:rsidR="00C368E8" w:rsidRDefault="00C368E8" w:rsidP="008C2D25">
      <w:pPr>
        <w:spacing w:after="0" w:line="240" w:lineRule="auto"/>
      </w:pPr>
      <w:r>
        <w:separator/>
      </w:r>
    </w:p>
  </w:footnote>
  <w:footnote w:type="continuationSeparator" w:id="0">
    <w:p w14:paraId="1DA70B68" w14:textId="77777777" w:rsidR="00C368E8" w:rsidRDefault="00C368E8" w:rsidP="008C2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5FAB"/>
    <w:multiLevelType w:val="hybridMultilevel"/>
    <w:tmpl w:val="F2E8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0949"/>
    <w:multiLevelType w:val="hybridMultilevel"/>
    <w:tmpl w:val="D80AB8B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5E41EE6"/>
    <w:multiLevelType w:val="hybridMultilevel"/>
    <w:tmpl w:val="E27A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F1CDC"/>
    <w:multiLevelType w:val="hybridMultilevel"/>
    <w:tmpl w:val="AAD2E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200E1E"/>
    <w:multiLevelType w:val="hybridMultilevel"/>
    <w:tmpl w:val="A3660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D44EE"/>
    <w:multiLevelType w:val="hybridMultilevel"/>
    <w:tmpl w:val="67CA0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936A4"/>
    <w:multiLevelType w:val="hybridMultilevel"/>
    <w:tmpl w:val="A53EB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4368F"/>
    <w:multiLevelType w:val="hybridMultilevel"/>
    <w:tmpl w:val="16A66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A372D"/>
    <w:multiLevelType w:val="multilevel"/>
    <w:tmpl w:val="DB0A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083768"/>
    <w:multiLevelType w:val="hybridMultilevel"/>
    <w:tmpl w:val="3D86D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D2FBF"/>
    <w:multiLevelType w:val="hybridMultilevel"/>
    <w:tmpl w:val="BD669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F3958"/>
    <w:multiLevelType w:val="hybridMultilevel"/>
    <w:tmpl w:val="32681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357EF"/>
    <w:multiLevelType w:val="hybridMultilevel"/>
    <w:tmpl w:val="401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C17A0"/>
    <w:multiLevelType w:val="hybridMultilevel"/>
    <w:tmpl w:val="1E60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2745A"/>
    <w:multiLevelType w:val="hybridMultilevel"/>
    <w:tmpl w:val="B3A4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37A83"/>
    <w:multiLevelType w:val="hybridMultilevel"/>
    <w:tmpl w:val="8ECA4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B2A8F"/>
    <w:multiLevelType w:val="hybridMultilevel"/>
    <w:tmpl w:val="856E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16A4B"/>
    <w:multiLevelType w:val="hybridMultilevel"/>
    <w:tmpl w:val="DAEE5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0424C"/>
    <w:multiLevelType w:val="hybridMultilevel"/>
    <w:tmpl w:val="C876C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C30BA"/>
    <w:multiLevelType w:val="hybridMultilevel"/>
    <w:tmpl w:val="0318E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213EB"/>
    <w:multiLevelType w:val="hybridMultilevel"/>
    <w:tmpl w:val="C8EE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906AB"/>
    <w:multiLevelType w:val="hybridMultilevel"/>
    <w:tmpl w:val="40E87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524DB"/>
    <w:multiLevelType w:val="hybridMultilevel"/>
    <w:tmpl w:val="72B0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B73C9"/>
    <w:multiLevelType w:val="hybridMultilevel"/>
    <w:tmpl w:val="4D3A0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F5202"/>
    <w:multiLevelType w:val="hybridMultilevel"/>
    <w:tmpl w:val="D26C3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D7E40"/>
    <w:multiLevelType w:val="hybridMultilevel"/>
    <w:tmpl w:val="848ED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07666"/>
    <w:multiLevelType w:val="hybridMultilevel"/>
    <w:tmpl w:val="7938B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52DFE"/>
    <w:multiLevelType w:val="hybridMultilevel"/>
    <w:tmpl w:val="CA523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F1D76"/>
    <w:multiLevelType w:val="hybridMultilevel"/>
    <w:tmpl w:val="F886C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E1B57"/>
    <w:multiLevelType w:val="hybridMultilevel"/>
    <w:tmpl w:val="1C182C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E14FC"/>
    <w:multiLevelType w:val="hybridMultilevel"/>
    <w:tmpl w:val="5AB8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E4CEC"/>
    <w:multiLevelType w:val="hybridMultilevel"/>
    <w:tmpl w:val="7BB06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8391C"/>
    <w:multiLevelType w:val="hybridMultilevel"/>
    <w:tmpl w:val="3238E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A12C9"/>
    <w:multiLevelType w:val="hybridMultilevel"/>
    <w:tmpl w:val="D546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450AD"/>
    <w:multiLevelType w:val="hybridMultilevel"/>
    <w:tmpl w:val="8C7CE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C1E74"/>
    <w:multiLevelType w:val="hybridMultilevel"/>
    <w:tmpl w:val="ECC4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18"/>
  </w:num>
  <w:num w:numId="4">
    <w:abstractNumId w:val="3"/>
  </w:num>
  <w:num w:numId="5">
    <w:abstractNumId w:val="23"/>
  </w:num>
  <w:num w:numId="6">
    <w:abstractNumId w:val="4"/>
  </w:num>
  <w:num w:numId="7">
    <w:abstractNumId w:val="9"/>
  </w:num>
  <w:num w:numId="8">
    <w:abstractNumId w:val="14"/>
  </w:num>
  <w:num w:numId="9">
    <w:abstractNumId w:val="25"/>
  </w:num>
  <w:num w:numId="10">
    <w:abstractNumId w:val="1"/>
  </w:num>
  <w:num w:numId="11">
    <w:abstractNumId w:val="22"/>
  </w:num>
  <w:num w:numId="12">
    <w:abstractNumId w:val="2"/>
  </w:num>
  <w:num w:numId="13">
    <w:abstractNumId w:val="7"/>
  </w:num>
  <w:num w:numId="14">
    <w:abstractNumId w:val="12"/>
  </w:num>
  <w:num w:numId="15">
    <w:abstractNumId w:val="6"/>
  </w:num>
  <w:num w:numId="16">
    <w:abstractNumId w:val="17"/>
  </w:num>
  <w:num w:numId="17">
    <w:abstractNumId w:val="30"/>
  </w:num>
  <w:num w:numId="18">
    <w:abstractNumId w:val="35"/>
  </w:num>
  <w:num w:numId="19">
    <w:abstractNumId w:val="10"/>
  </w:num>
  <w:num w:numId="20">
    <w:abstractNumId w:val="15"/>
  </w:num>
  <w:num w:numId="21">
    <w:abstractNumId w:val="21"/>
  </w:num>
  <w:num w:numId="22">
    <w:abstractNumId w:val="16"/>
  </w:num>
  <w:num w:numId="23">
    <w:abstractNumId w:val="26"/>
  </w:num>
  <w:num w:numId="24">
    <w:abstractNumId w:val="31"/>
  </w:num>
  <w:num w:numId="25">
    <w:abstractNumId w:val="20"/>
  </w:num>
  <w:num w:numId="26">
    <w:abstractNumId w:val="27"/>
  </w:num>
  <w:num w:numId="27">
    <w:abstractNumId w:val="34"/>
  </w:num>
  <w:num w:numId="28">
    <w:abstractNumId w:val="32"/>
  </w:num>
  <w:num w:numId="29">
    <w:abstractNumId w:val="8"/>
  </w:num>
  <w:num w:numId="30">
    <w:abstractNumId w:val="19"/>
  </w:num>
  <w:num w:numId="31">
    <w:abstractNumId w:val="13"/>
  </w:num>
  <w:num w:numId="32">
    <w:abstractNumId w:val="29"/>
  </w:num>
  <w:num w:numId="33">
    <w:abstractNumId w:val="5"/>
  </w:num>
  <w:num w:numId="34">
    <w:abstractNumId w:val="28"/>
  </w:num>
  <w:num w:numId="35">
    <w:abstractNumId w:val="0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1A9"/>
    <w:rsid w:val="000033C2"/>
    <w:rsid w:val="00005562"/>
    <w:rsid w:val="00012670"/>
    <w:rsid w:val="00021E13"/>
    <w:rsid w:val="0002269E"/>
    <w:rsid w:val="00022776"/>
    <w:rsid w:val="00022798"/>
    <w:rsid w:val="00022D26"/>
    <w:rsid w:val="00025C09"/>
    <w:rsid w:val="00026B67"/>
    <w:rsid w:val="00027EC0"/>
    <w:rsid w:val="0003085F"/>
    <w:rsid w:val="00031C3B"/>
    <w:rsid w:val="0003332D"/>
    <w:rsid w:val="000333F5"/>
    <w:rsid w:val="000342A2"/>
    <w:rsid w:val="0004200A"/>
    <w:rsid w:val="00050BB2"/>
    <w:rsid w:val="00054506"/>
    <w:rsid w:val="0006026B"/>
    <w:rsid w:val="000620F2"/>
    <w:rsid w:val="000653AC"/>
    <w:rsid w:val="00073CD7"/>
    <w:rsid w:val="00074D1E"/>
    <w:rsid w:val="00077488"/>
    <w:rsid w:val="00082E6F"/>
    <w:rsid w:val="00082E79"/>
    <w:rsid w:val="00082FB7"/>
    <w:rsid w:val="00086E44"/>
    <w:rsid w:val="00090932"/>
    <w:rsid w:val="000929FC"/>
    <w:rsid w:val="00094F52"/>
    <w:rsid w:val="000972BF"/>
    <w:rsid w:val="00097638"/>
    <w:rsid w:val="00097814"/>
    <w:rsid w:val="000A6D14"/>
    <w:rsid w:val="000B0861"/>
    <w:rsid w:val="000C15F0"/>
    <w:rsid w:val="000C502C"/>
    <w:rsid w:val="000C73F2"/>
    <w:rsid w:val="000C7679"/>
    <w:rsid w:val="000D4FAB"/>
    <w:rsid w:val="000D60B1"/>
    <w:rsid w:val="000F0AAD"/>
    <w:rsid w:val="000F0F5D"/>
    <w:rsid w:val="000F706A"/>
    <w:rsid w:val="000F76D5"/>
    <w:rsid w:val="00107A74"/>
    <w:rsid w:val="00107E4F"/>
    <w:rsid w:val="00122801"/>
    <w:rsid w:val="001301BE"/>
    <w:rsid w:val="00131374"/>
    <w:rsid w:val="00160473"/>
    <w:rsid w:val="00162479"/>
    <w:rsid w:val="001631A0"/>
    <w:rsid w:val="0016556E"/>
    <w:rsid w:val="0017618D"/>
    <w:rsid w:val="00190BC6"/>
    <w:rsid w:val="001A0E6B"/>
    <w:rsid w:val="001A2337"/>
    <w:rsid w:val="001B6337"/>
    <w:rsid w:val="001C0EE1"/>
    <w:rsid w:val="001D064F"/>
    <w:rsid w:val="001D1B63"/>
    <w:rsid w:val="001D32F0"/>
    <w:rsid w:val="001D466D"/>
    <w:rsid w:val="001D4848"/>
    <w:rsid w:val="001F1CA0"/>
    <w:rsid w:val="001F6841"/>
    <w:rsid w:val="002031A0"/>
    <w:rsid w:val="00204D74"/>
    <w:rsid w:val="00215584"/>
    <w:rsid w:val="002159FD"/>
    <w:rsid w:val="0022388C"/>
    <w:rsid w:val="002351FE"/>
    <w:rsid w:val="00240316"/>
    <w:rsid w:val="00241236"/>
    <w:rsid w:val="00241351"/>
    <w:rsid w:val="00244F55"/>
    <w:rsid w:val="00246442"/>
    <w:rsid w:val="00251D44"/>
    <w:rsid w:val="00254AEB"/>
    <w:rsid w:val="00255D63"/>
    <w:rsid w:val="002562FE"/>
    <w:rsid w:val="00256EFB"/>
    <w:rsid w:val="00271488"/>
    <w:rsid w:val="002722F4"/>
    <w:rsid w:val="00273BCC"/>
    <w:rsid w:val="00275EA6"/>
    <w:rsid w:val="0028127A"/>
    <w:rsid w:val="00285B01"/>
    <w:rsid w:val="002965BE"/>
    <w:rsid w:val="002A0FCE"/>
    <w:rsid w:val="002A5375"/>
    <w:rsid w:val="002B2559"/>
    <w:rsid w:val="002B6B6C"/>
    <w:rsid w:val="002C1C77"/>
    <w:rsid w:val="002C3232"/>
    <w:rsid w:val="002C32E6"/>
    <w:rsid w:val="002C7E0C"/>
    <w:rsid w:val="002D6904"/>
    <w:rsid w:val="002E2013"/>
    <w:rsid w:val="002E31EE"/>
    <w:rsid w:val="002E3D6D"/>
    <w:rsid w:val="002E70C8"/>
    <w:rsid w:val="002F6D60"/>
    <w:rsid w:val="003008CB"/>
    <w:rsid w:val="00300AAA"/>
    <w:rsid w:val="00314853"/>
    <w:rsid w:val="00316DA4"/>
    <w:rsid w:val="00320A87"/>
    <w:rsid w:val="0033383E"/>
    <w:rsid w:val="00341042"/>
    <w:rsid w:val="0034260E"/>
    <w:rsid w:val="00343E8E"/>
    <w:rsid w:val="003440CF"/>
    <w:rsid w:val="00344766"/>
    <w:rsid w:val="00344A91"/>
    <w:rsid w:val="00345029"/>
    <w:rsid w:val="00347A5D"/>
    <w:rsid w:val="00350013"/>
    <w:rsid w:val="0035022F"/>
    <w:rsid w:val="00367971"/>
    <w:rsid w:val="00374797"/>
    <w:rsid w:val="00376EE3"/>
    <w:rsid w:val="00380365"/>
    <w:rsid w:val="00390507"/>
    <w:rsid w:val="00390D7E"/>
    <w:rsid w:val="0039642E"/>
    <w:rsid w:val="00396E86"/>
    <w:rsid w:val="003A2693"/>
    <w:rsid w:val="003A40C6"/>
    <w:rsid w:val="003A482F"/>
    <w:rsid w:val="003A5999"/>
    <w:rsid w:val="003A5F16"/>
    <w:rsid w:val="003B26A8"/>
    <w:rsid w:val="003B3F40"/>
    <w:rsid w:val="003B5361"/>
    <w:rsid w:val="003C1A1C"/>
    <w:rsid w:val="003C3ECD"/>
    <w:rsid w:val="003C60A0"/>
    <w:rsid w:val="003C61ED"/>
    <w:rsid w:val="003D0650"/>
    <w:rsid w:val="003D69D0"/>
    <w:rsid w:val="003E0CB3"/>
    <w:rsid w:val="003F0451"/>
    <w:rsid w:val="003F1C21"/>
    <w:rsid w:val="00401C8E"/>
    <w:rsid w:val="004069E9"/>
    <w:rsid w:val="00410DF3"/>
    <w:rsid w:val="00413331"/>
    <w:rsid w:val="00420E4C"/>
    <w:rsid w:val="00423EBE"/>
    <w:rsid w:val="00431B3B"/>
    <w:rsid w:val="00440749"/>
    <w:rsid w:val="004415CE"/>
    <w:rsid w:val="00442E50"/>
    <w:rsid w:val="0044302E"/>
    <w:rsid w:val="004435AD"/>
    <w:rsid w:val="004464F3"/>
    <w:rsid w:val="00450FFE"/>
    <w:rsid w:val="00455170"/>
    <w:rsid w:val="00455F21"/>
    <w:rsid w:val="00457612"/>
    <w:rsid w:val="004639A6"/>
    <w:rsid w:val="00466860"/>
    <w:rsid w:val="004710F1"/>
    <w:rsid w:val="004719A8"/>
    <w:rsid w:val="00472DD5"/>
    <w:rsid w:val="0047643E"/>
    <w:rsid w:val="00494C64"/>
    <w:rsid w:val="004A172B"/>
    <w:rsid w:val="004B0C84"/>
    <w:rsid w:val="004B1ED0"/>
    <w:rsid w:val="004C1D14"/>
    <w:rsid w:val="004C21ED"/>
    <w:rsid w:val="004C230B"/>
    <w:rsid w:val="004C5252"/>
    <w:rsid w:val="004D0A13"/>
    <w:rsid w:val="004D591A"/>
    <w:rsid w:val="004E309E"/>
    <w:rsid w:val="004E6BD0"/>
    <w:rsid w:val="004F14FC"/>
    <w:rsid w:val="00502FDC"/>
    <w:rsid w:val="005045F6"/>
    <w:rsid w:val="0050483C"/>
    <w:rsid w:val="00505D5F"/>
    <w:rsid w:val="005078F0"/>
    <w:rsid w:val="005127CC"/>
    <w:rsid w:val="00516612"/>
    <w:rsid w:val="00517213"/>
    <w:rsid w:val="00533EDD"/>
    <w:rsid w:val="00533FBF"/>
    <w:rsid w:val="005379AD"/>
    <w:rsid w:val="005531F3"/>
    <w:rsid w:val="00560290"/>
    <w:rsid w:val="0056034B"/>
    <w:rsid w:val="00561D63"/>
    <w:rsid w:val="00571E9F"/>
    <w:rsid w:val="00582F3B"/>
    <w:rsid w:val="00584066"/>
    <w:rsid w:val="005947B9"/>
    <w:rsid w:val="005A1008"/>
    <w:rsid w:val="005A4F73"/>
    <w:rsid w:val="005A532D"/>
    <w:rsid w:val="005A5359"/>
    <w:rsid w:val="005A736B"/>
    <w:rsid w:val="005B11F1"/>
    <w:rsid w:val="005B1296"/>
    <w:rsid w:val="005B2EC0"/>
    <w:rsid w:val="005B5DE0"/>
    <w:rsid w:val="005C161E"/>
    <w:rsid w:val="005D0FF4"/>
    <w:rsid w:val="005D2E1A"/>
    <w:rsid w:val="005D6F30"/>
    <w:rsid w:val="005E2FC4"/>
    <w:rsid w:val="005E771D"/>
    <w:rsid w:val="005E77E1"/>
    <w:rsid w:val="005E792C"/>
    <w:rsid w:val="005F0869"/>
    <w:rsid w:val="005F315C"/>
    <w:rsid w:val="00603438"/>
    <w:rsid w:val="0060581F"/>
    <w:rsid w:val="00610AEA"/>
    <w:rsid w:val="0061172D"/>
    <w:rsid w:val="006127B1"/>
    <w:rsid w:val="00616F2E"/>
    <w:rsid w:val="00624B3D"/>
    <w:rsid w:val="00624C70"/>
    <w:rsid w:val="00634C3D"/>
    <w:rsid w:val="00635420"/>
    <w:rsid w:val="00637AB5"/>
    <w:rsid w:val="00640FFC"/>
    <w:rsid w:val="00642A97"/>
    <w:rsid w:val="00644BC6"/>
    <w:rsid w:val="00644EF7"/>
    <w:rsid w:val="0065359B"/>
    <w:rsid w:val="00663007"/>
    <w:rsid w:val="00666075"/>
    <w:rsid w:val="00675B33"/>
    <w:rsid w:val="00681869"/>
    <w:rsid w:val="00683D41"/>
    <w:rsid w:val="00690A5B"/>
    <w:rsid w:val="006A00C7"/>
    <w:rsid w:val="006A154A"/>
    <w:rsid w:val="006A7C04"/>
    <w:rsid w:val="006B687C"/>
    <w:rsid w:val="006C3459"/>
    <w:rsid w:val="006C55B9"/>
    <w:rsid w:val="006C7C9D"/>
    <w:rsid w:val="006D20BC"/>
    <w:rsid w:val="006D4133"/>
    <w:rsid w:val="006D66B7"/>
    <w:rsid w:val="006D67E1"/>
    <w:rsid w:val="006E0934"/>
    <w:rsid w:val="006E1FAD"/>
    <w:rsid w:val="006E76D3"/>
    <w:rsid w:val="006F2DA1"/>
    <w:rsid w:val="006F68F4"/>
    <w:rsid w:val="007004F3"/>
    <w:rsid w:val="007021B3"/>
    <w:rsid w:val="00702A2A"/>
    <w:rsid w:val="0070301D"/>
    <w:rsid w:val="00703AEF"/>
    <w:rsid w:val="007065E3"/>
    <w:rsid w:val="00710F98"/>
    <w:rsid w:val="00711447"/>
    <w:rsid w:val="00712AAB"/>
    <w:rsid w:val="00712C6F"/>
    <w:rsid w:val="007130FF"/>
    <w:rsid w:val="0071353C"/>
    <w:rsid w:val="00714D53"/>
    <w:rsid w:val="00716381"/>
    <w:rsid w:val="00716E4F"/>
    <w:rsid w:val="00723255"/>
    <w:rsid w:val="00736740"/>
    <w:rsid w:val="00737109"/>
    <w:rsid w:val="007401CE"/>
    <w:rsid w:val="007405FB"/>
    <w:rsid w:val="00740A21"/>
    <w:rsid w:val="00752323"/>
    <w:rsid w:val="00752E46"/>
    <w:rsid w:val="007534BE"/>
    <w:rsid w:val="00761140"/>
    <w:rsid w:val="007624EC"/>
    <w:rsid w:val="00762845"/>
    <w:rsid w:val="0076619D"/>
    <w:rsid w:val="00790D0F"/>
    <w:rsid w:val="007918BB"/>
    <w:rsid w:val="00792FC6"/>
    <w:rsid w:val="00796BBC"/>
    <w:rsid w:val="007A6D8B"/>
    <w:rsid w:val="007B7751"/>
    <w:rsid w:val="007D0973"/>
    <w:rsid w:val="007D123B"/>
    <w:rsid w:val="007E0549"/>
    <w:rsid w:val="007E529C"/>
    <w:rsid w:val="007F2B11"/>
    <w:rsid w:val="0080183D"/>
    <w:rsid w:val="00801E5C"/>
    <w:rsid w:val="008112FA"/>
    <w:rsid w:val="00812A71"/>
    <w:rsid w:val="0083729F"/>
    <w:rsid w:val="00842A35"/>
    <w:rsid w:val="00842E12"/>
    <w:rsid w:val="00844DA1"/>
    <w:rsid w:val="0084540D"/>
    <w:rsid w:val="008501BC"/>
    <w:rsid w:val="00852001"/>
    <w:rsid w:val="00860CF6"/>
    <w:rsid w:val="00867F79"/>
    <w:rsid w:val="00870B84"/>
    <w:rsid w:val="0088495C"/>
    <w:rsid w:val="00887D62"/>
    <w:rsid w:val="008A1D73"/>
    <w:rsid w:val="008B3580"/>
    <w:rsid w:val="008B63F4"/>
    <w:rsid w:val="008B6800"/>
    <w:rsid w:val="008B77E1"/>
    <w:rsid w:val="008C2D25"/>
    <w:rsid w:val="008C5645"/>
    <w:rsid w:val="008D43CA"/>
    <w:rsid w:val="008E2159"/>
    <w:rsid w:val="008E333A"/>
    <w:rsid w:val="0090094E"/>
    <w:rsid w:val="009018A4"/>
    <w:rsid w:val="00903756"/>
    <w:rsid w:val="009055E8"/>
    <w:rsid w:val="009108A0"/>
    <w:rsid w:val="009108E2"/>
    <w:rsid w:val="00910991"/>
    <w:rsid w:val="00910D3A"/>
    <w:rsid w:val="00920DC4"/>
    <w:rsid w:val="009237AC"/>
    <w:rsid w:val="00931DB9"/>
    <w:rsid w:val="00940528"/>
    <w:rsid w:val="00945F55"/>
    <w:rsid w:val="009471A9"/>
    <w:rsid w:val="00947629"/>
    <w:rsid w:val="00950817"/>
    <w:rsid w:val="00952DAE"/>
    <w:rsid w:val="00964525"/>
    <w:rsid w:val="00964E87"/>
    <w:rsid w:val="00970EA7"/>
    <w:rsid w:val="009841CD"/>
    <w:rsid w:val="00985449"/>
    <w:rsid w:val="00990D88"/>
    <w:rsid w:val="0099206D"/>
    <w:rsid w:val="00993594"/>
    <w:rsid w:val="009A3F23"/>
    <w:rsid w:val="009B1FEC"/>
    <w:rsid w:val="009C2103"/>
    <w:rsid w:val="009C3D44"/>
    <w:rsid w:val="009C5F87"/>
    <w:rsid w:val="009C7852"/>
    <w:rsid w:val="009D0BA1"/>
    <w:rsid w:val="009D52C1"/>
    <w:rsid w:val="009E7086"/>
    <w:rsid w:val="00A04FE4"/>
    <w:rsid w:val="00A07593"/>
    <w:rsid w:val="00A11BD2"/>
    <w:rsid w:val="00A12C16"/>
    <w:rsid w:val="00A13B06"/>
    <w:rsid w:val="00A13DE4"/>
    <w:rsid w:val="00A23667"/>
    <w:rsid w:val="00A261AC"/>
    <w:rsid w:val="00A6191E"/>
    <w:rsid w:val="00A61B37"/>
    <w:rsid w:val="00A624A1"/>
    <w:rsid w:val="00A6545D"/>
    <w:rsid w:val="00A706BD"/>
    <w:rsid w:val="00A71EDB"/>
    <w:rsid w:val="00A73FF0"/>
    <w:rsid w:val="00A74418"/>
    <w:rsid w:val="00A80866"/>
    <w:rsid w:val="00A82036"/>
    <w:rsid w:val="00A8371B"/>
    <w:rsid w:val="00A84AD4"/>
    <w:rsid w:val="00A854AD"/>
    <w:rsid w:val="00A85A66"/>
    <w:rsid w:val="00A91704"/>
    <w:rsid w:val="00A93033"/>
    <w:rsid w:val="00AA255A"/>
    <w:rsid w:val="00AA6D9C"/>
    <w:rsid w:val="00AB3A4E"/>
    <w:rsid w:val="00AB4B1B"/>
    <w:rsid w:val="00AC3445"/>
    <w:rsid w:val="00AC36E5"/>
    <w:rsid w:val="00AE21B0"/>
    <w:rsid w:val="00AF0CA9"/>
    <w:rsid w:val="00AF3376"/>
    <w:rsid w:val="00AF4F97"/>
    <w:rsid w:val="00B01815"/>
    <w:rsid w:val="00B01B78"/>
    <w:rsid w:val="00B0243A"/>
    <w:rsid w:val="00B060CD"/>
    <w:rsid w:val="00B14DEF"/>
    <w:rsid w:val="00B1593C"/>
    <w:rsid w:val="00B25D09"/>
    <w:rsid w:val="00B30691"/>
    <w:rsid w:val="00B30F58"/>
    <w:rsid w:val="00B31186"/>
    <w:rsid w:val="00B37593"/>
    <w:rsid w:val="00B422B3"/>
    <w:rsid w:val="00B44346"/>
    <w:rsid w:val="00B5225A"/>
    <w:rsid w:val="00B52ADE"/>
    <w:rsid w:val="00B53E06"/>
    <w:rsid w:val="00B55B35"/>
    <w:rsid w:val="00B62A0F"/>
    <w:rsid w:val="00B64F89"/>
    <w:rsid w:val="00B6586C"/>
    <w:rsid w:val="00B67235"/>
    <w:rsid w:val="00B70666"/>
    <w:rsid w:val="00B76457"/>
    <w:rsid w:val="00B8303E"/>
    <w:rsid w:val="00B85187"/>
    <w:rsid w:val="00B86C69"/>
    <w:rsid w:val="00B9035A"/>
    <w:rsid w:val="00B910A8"/>
    <w:rsid w:val="00B9196B"/>
    <w:rsid w:val="00B93D9F"/>
    <w:rsid w:val="00B95FAE"/>
    <w:rsid w:val="00BA046E"/>
    <w:rsid w:val="00BB77A4"/>
    <w:rsid w:val="00BC031C"/>
    <w:rsid w:val="00BC4289"/>
    <w:rsid w:val="00BC4ABD"/>
    <w:rsid w:val="00BC7BAB"/>
    <w:rsid w:val="00BD32F6"/>
    <w:rsid w:val="00BD4D38"/>
    <w:rsid w:val="00BD7AC0"/>
    <w:rsid w:val="00BF0AC4"/>
    <w:rsid w:val="00BF1CD1"/>
    <w:rsid w:val="00C01866"/>
    <w:rsid w:val="00C035A3"/>
    <w:rsid w:val="00C05DDF"/>
    <w:rsid w:val="00C1484C"/>
    <w:rsid w:val="00C26F8C"/>
    <w:rsid w:val="00C368E8"/>
    <w:rsid w:val="00C370A8"/>
    <w:rsid w:val="00C37BC9"/>
    <w:rsid w:val="00C410A1"/>
    <w:rsid w:val="00C44CB9"/>
    <w:rsid w:val="00C46FFF"/>
    <w:rsid w:val="00C51530"/>
    <w:rsid w:val="00C52C1C"/>
    <w:rsid w:val="00C60F84"/>
    <w:rsid w:val="00C73A4F"/>
    <w:rsid w:val="00C76725"/>
    <w:rsid w:val="00C80B90"/>
    <w:rsid w:val="00C81675"/>
    <w:rsid w:val="00C84A04"/>
    <w:rsid w:val="00C8758A"/>
    <w:rsid w:val="00C9142E"/>
    <w:rsid w:val="00C97EC7"/>
    <w:rsid w:val="00CB0A91"/>
    <w:rsid w:val="00CB1E07"/>
    <w:rsid w:val="00CB3823"/>
    <w:rsid w:val="00CB53BA"/>
    <w:rsid w:val="00CD2F15"/>
    <w:rsid w:val="00CE3707"/>
    <w:rsid w:val="00CE57F3"/>
    <w:rsid w:val="00CF39D0"/>
    <w:rsid w:val="00CF4A05"/>
    <w:rsid w:val="00CF5586"/>
    <w:rsid w:val="00D07D82"/>
    <w:rsid w:val="00D253FB"/>
    <w:rsid w:val="00D303F3"/>
    <w:rsid w:val="00D416CF"/>
    <w:rsid w:val="00D502DE"/>
    <w:rsid w:val="00D529BE"/>
    <w:rsid w:val="00D529FD"/>
    <w:rsid w:val="00D64718"/>
    <w:rsid w:val="00D811CC"/>
    <w:rsid w:val="00D8253C"/>
    <w:rsid w:val="00D852FB"/>
    <w:rsid w:val="00D87177"/>
    <w:rsid w:val="00D87B7A"/>
    <w:rsid w:val="00D92A9C"/>
    <w:rsid w:val="00DA07D0"/>
    <w:rsid w:val="00DA0D82"/>
    <w:rsid w:val="00DA3CC6"/>
    <w:rsid w:val="00DA557A"/>
    <w:rsid w:val="00DA6A86"/>
    <w:rsid w:val="00DB018D"/>
    <w:rsid w:val="00DB549C"/>
    <w:rsid w:val="00DB5B77"/>
    <w:rsid w:val="00DB5CFB"/>
    <w:rsid w:val="00DC6A7E"/>
    <w:rsid w:val="00DD12AF"/>
    <w:rsid w:val="00DD3DBF"/>
    <w:rsid w:val="00DD60BB"/>
    <w:rsid w:val="00DE17DD"/>
    <w:rsid w:val="00DE261A"/>
    <w:rsid w:val="00DE2B0A"/>
    <w:rsid w:val="00DE3A1F"/>
    <w:rsid w:val="00DE45F5"/>
    <w:rsid w:val="00DE4BDA"/>
    <w:rsid w:val="00DE638F"/>
    <w:rsid w:val="00DE6550"/>
    <w:rsid w:val="00DE6C28"/>
    <w:rsid w:val="00DF3F8E"/>
    <w:rsid w:val="00E04C48"/>
    <w:rsid w:val="00E111C1"/>
    <w:rsid w:val="00E13F60"/>
    <w:rsid w:val="00E156C2"/>
    <w:rsid w:val="00E30945"/>
    <w:rsid w:val="00E3529A"/>
    <w:rsid w:val="00E3797A"/>
    <w:rsid w:val="00E43E2B"/>
    <w:rsid w:val="00E4437E"/>
    <w:rsid w:val="00E450D5"/>
    <w:rsid w:val="00E45C63"/>
    <w:rsid w:val="00E64A99"/>
    <w:rsid w:val="00E74270"/>
    <w:rsid w:val="00E806F4"/>
    <w:rsid w:val="00E90F49"/>
    <w:rsid w:val="00EA2C29"/>
    <w:rsid w:val="00EA483B"/>
    <w:rsid w:val="00EA644A"/>
    <w:rsid w:val="00EB02D5"/>
    <w:rsid w:val="00EB1AE7"/>
    <w:rsid w:val="00EB5A6D"/>
    <w:rsid w:val="00EC2672"/>
    <w:rsid w:val="00EC2789"/>
    <w:rsid w:val="00EC72BF"/>
    <w:rsid w:val="00ED603B"/>
    <w:rsid w:val="00EF3088"/>
    <w:rsid w:val="00EF4672"/>
    <w:rsid w:val="00EF7E5C"/>
    <w:rsid w:val="00F03A78"/>
    <w:rsid w:val="00F03BCD"/>
    <w:rsid w:val="00F050D7"/>
    <w:rsid w:val="00F1004D"/>
    <w:rsid w:val="00F14599"/>
    <w:rsid w:val="00F20CB0"/>
    <w:rsid w:val="00F230CA"/>
    <w:rsid w:val="00F24F88"/>
    <w:rsid w:val="00F30EE8"/>
    <w:rsid w:val="00F3155C"/>
    <w:rsid w:val="00F57963"/>
    <w:rsid w:val="00F57CE7"/>
    <w:rsid w:val="00F64284"/>
    <w:rsid w:val="00F653DA"/>
    <w:rsid w:val="00F7028B"/>
    <w:rsid w:val="00F70536"/>
    <w:rsid w:val="00F77E5D"/>
    <w:rsid w:val="00F800AB"/>
    <w:rsid w:val="00F80FA2"/>
    <w:rsid w:val="00F8194F"/>
    <w:rsid w:val="00FA0C06"/>
    <w:rsid w:val="00FB6C26"/>
    <w:rsid w:val="00FC35B6"/>
    <w:rsid w:val="00FC7AC6"/>
    <w:rsid w:val="00FD61F5"/>
    <w:rsid w:val="00FE4C73"/>
    <w:rsid w:val="00FE4D15"/>
    <w:rsid w:val="00FF2748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2FB2F"/>
  <w15:docId w15:val="{587DF1CD-F1E4-440B-B2A0-F4CCC594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584"/>
  </w:style>
  <w:style w:type="paragraph" w:styleId="1">
    <w:name w:val="heading 1"/>
    <w:basedOn w:val="a"/>
    <w:next w:val="a"/>
    <w:link w:val="10"/>
    <w:uiPriority w:val="9"/>
    <w:qFormat/>
    <w:rsid w:val="00463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E09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D74"/>
    <w:pPr>
      <w:ind w:left="720"/>
      <w:contextualSpacing/>
    </w:pPr>
  </w:style>
  <w:style w:type="paragraph" w:styleId="a5">
    <w:name w:val="Normal (Web)"/>
    <w:basedOn w:val="a"/>
    <w:uiPriority w:val="99"/>
    <w:rsid w:val="00082E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styleId="a6">
    <w:name w:val="Body Text"/>
    <w:basedOn w:val="a"/>
    <w:link w:val="a7"/>
    <w:uiPriority w:val="99"/>
    <w:rsid w:val="00E04C48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E04C4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8C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2D25"/>
  </w:style>
  <w:style w:type="paragraph" w:styleId="aa">
    <w:name w:val="footer"/>
    <w:basedOn w:val="a"/>
    <w:link w:val="ab"/>
    <w:uiPriority w:val="99"/>
    <w:unhideWhenUsed/>
    <w:rsid w:val="008C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2D25"/>
  </w:style>
  <w:style w:type="character" w:styleId="ac">
    <w:name w:val="Hyperlink"/>
    <w:basedOn w:val="a0"/>
    <w:uiPriority w:val="99"/>
    <w:unhideWhenUsed/>
    <w:rsid w:val="009B1FE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1FE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1172D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75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5EA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6E09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63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Strong"/>
    <w:basedOn w:val="a0"/>
    <w:uiPriority w:val="22"/>
    <w:qFormat/>
    <w:rsid w:val="00DB018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075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75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09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E0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7696">
          <w:marLeft w:val="0"/>
          <w:marRight w:val="9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344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89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66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&#1091;&#1088;&#1086;&#1082;&#1094;&#1080;&#1092;&#1088;&#1099;.&#1088;&#1092;/" TargetMode="External"/><Relationship Id="rId21" Type="http://schemas.openxmlformats.org/officeDocument/2006/relationships/hyperlink" Target="https://education.yandex.ru/home/" TargetMode="External"/><Relationship Id="rId34" Type="http://schemas.openxmlformats.org/officeDocument/2006/relationships/hyperlink" Target="https://rosuchebnik.ru/material/chto-takoe-%20%20%20%20%20%20%20eor/?utm_source=yandex.ru&amp;utm_medium=organic&amp;utm_campaign=yandex.ru&amp;utm_referrer=yandex.ru" TargetMode="External"/><Relationship Id="rId42" Type="http://schemas.openxmlformats.org/officeDocument/2006/relationships/hyperlink" Target="https://teacher.natlang.ru/" TargetMode="External"/><Relationship Id="rId47" Type="http://schemas.openxmlformats.org/officeDocument/2006/relationships/hyperlink" Target="https://urok.hse.ru/" TargetMode="External"/><Relationship Id="rId50" Type="http://schemas.openxmlformats.org/officeDocument/2006/relationships/hyperlink" Target="https://zdorobr.org/events/polozhenie-o-xiii-vserossiyskom-konkurse-uchitel-zdorovya-rossii-2022.php" TargetMode="External"/><Relationship Id="rId55" Type="http://schemas.openxmlformats.org/officeDocument/2006/relationships/hyperlink" Target="https://&#1085;&#1086;&#1094;59.&#1088;&#1092;/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garant.ru/products/ipo/prime/doc/405579061/" TargetMode="External"/><Relationship Id="rId29" Type="http://schemas.openxmlformats.org/officeDocument/2006/relationships/hyperlink" Target="https://edu.sirius.online/" TargetMode="External"/><Relationship Id="rId11" Type="http://schemas.openxmlformats.org/officeDocument/2006/relationships/hyperlink" Target="https://legalacts.ru/doc/prikaz-minprosveshchenija-rossii-ot-01072021-n-400-o-vedomstvennykh/" TargetMode="External"/><Relationship Id="rId24" Type="http://schemas.openxmlformats.org/officeDocument/2006/relationships/hyperlink" Target="https://www.yaklass.ru/" TargetMode="External"/><Relationship Id="rId32" Type="http://schemas.openxmlformats.org/officeDocument/2006/relationships/hyperlink" Target="https://www.zakonrf.info/zakon-ob-obrazovanii-v-rf/16/" TargetMode="External"/><Relationship Id="rId37" Type="http://schemas.openxmlformats.org/officeDocument/2006/relationships/hyperlink" Target="https://edu.ru/professional_competitions/" TargetMode="External"/><Relationship Id="rId40" Type="http://schemas.openxmlformats.org/officeDocument/2006/relationships/hyperlink" Target="https://vk.com/klassnayatemashow" TargetMode="External"/><Relationship Id="rId45" Type="http://schemas.openxmlformats.org/officeDocument/2006/relationships/hyperlink" Target="https://bfnm.ru/index.php/vserossijskij-konkurs-professionalnogo-masterstva-pedagogov-moj-luchshij-urok/polozhenie-o-rossijskom-konkurse-professionalnogo-masterstva-pedagogov-moj-luchshij-urok" TargetMode="External"/><Relationship Id="rId53" Type="http://schemas.openxmlformats.org/officeDocument/2006/relationships/hyperlink" Target="https://edu.gov.ru/activity/main_activities/talent_support/competitions_for_educators" TargetMode="External"/><Relationship Id="rId58" Type="http://schemas.openxmlformats.org/officeDocument/2006/relationships/hyperlink" Target="https://konkurs.apkpro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vopk.ru/view.php?event=levelxx_view&amp;a=42%7C161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muraveynik59.ru/main/meropriyatiya/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s://edu.sirius.online/" TargetMode="External"/><Relationship Id="rId30" Type="http://schemas.openxmlformats.org/officeDocument/2006/relationships/hyperlink" Target="https://vk.com/proektoria" TargetMode="External"/><Relationship Id="rId35" Type="http://schemas.openxmlformats.org/officeDocument/2006/relationships/hyperlink" Target="https://sovped.ru/publication/357-eksperimentalnaya_i_innovatsionnaya_deyatelnost_obshchee_i_razlichnoe" TargetMode="External"/><Relationship Id="rId43" Type="http://schemas.openxmlformats.org/officeDocument/2006/relationships/hyperlink" Target="https://fond.historyrussia.org/istoriya-v-shkole-traditsii-i-novatsii.html" TargetMode="External"/><Relationship Id="rId48" Type="http://schemas.openxmlformats.org/officeDocument/2006/relationships/hyperlink" Target="https://rpa-mu.wixsite.com/my-site-1/" TargetMode="External"/><Relationship Id="rId56" Type="http://schemas.openxmlformats.org/officeDocument/2006/relationships/hyperlink" Target="https://1-teacher.ru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ok.mskobr.ru/files/folder/metod/kak_napisat_metodicheskuyu_razrabotku.pdf" TargetMode="External"/><Relationship Id="rId51" Type="http://schemas.openxmlformats.org/officeDocument/2006/relationships/hyperlink" Target="http://vcht.center/events/forum-uchiteley-iskusstvo-literatura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uraveynik59.ru/main/meropriyatiya/" TargetMode="External"/><Relationship Id="rId17" Type="http://schemas.openxmlformats.org/officeDocument/2006/relationships/hyperlink" Target="https://www.zakonrf.info/zakon-ob-obrazovanii-v-rf/16/" TargetMode="Externa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s://krippo.ru/files/39.pdf" TargetMode="External"/><Relationship Id="rId38" Type="http://schemas.openxmlformats.org/officeDocument/2006/relationships/hyperlink" Target="http://www.edu.ru/best-teachers" TargetMode="External"/><Relationship Id="rId46" Type="http://schemas.openxmlformats.org/officeDocument/2006/relationships/hyperlink" Target="https://pravobraz.ru/konkursy/za-nravstvennyj-podvig-uchitelya/" TargetMode="External"/><Relationship Id="rId59" Type="http://schemas.openxmlformats.org/officeDocument/2006/relationships/hyperlink" Target="https://konkurs.apkpro.ru/" TargetMode="External"/><Relationship Id="rId20" Type="http://schemas.openxmlformats.org/officeDocument/2006/relationships/hyperlink" Target="https://uchebnik.mos.ru/catalogue" TargetMode="External"/><Relationship Id="rId41" Type="http://schemas.openxmlformats.org/officeDocument/2006/relationships/hyperlink" Target="https://vkkr.apkpro.ru/" TargetMode="External"/><Relationship Id="rId54" Type="http://schemas.openxmlformats.org/officeDocument/2006/relationships/hyperlink" Target="https://xn--59-bmce4b.xn--p1ai/" TargetMode="External"/><Relationship Id="rId62" Type="http://schemas.openxmlformats.org/officeDocument/2006/relationships/hyperlink" Target="http://educomm.iro.per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&#1085;&#1086;&#1094;59.&#1088;&#1092;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du.sirius.online/" TargetMode="External"/><Relationship Id="rId36" Type="http://schemas.openxmlformats.org/officeDocument/2006/relationships/hyperlink" Target="https://edu.gov.ru/activity/main_activities/talent_support/competitions_for_educators" TargetMode="External"/><Relationship Id="rId49" Type="http://schemas.openxmlformats.org/officeDocument/2006/relationships/hyperlink" Target="https://znanierussia.ru/ligalektorov" TargetMode="External"/><Relationship Id="rId57" Type="http://schemas.openxmlformats.org/officeDocument/2006/relationships/hyperlink" Target="https://konkurs.apkpro.ru/" TargetMode="External"/><Relationship Id="rId10" Type="http://schemas.openxmlformats.org/officeDocument/2006/relationships/hyperlink" Target="http://educomm.iro.perm.ru/" TargetMode="External"/><Relationship Id="rId31" Type="http://schemas.openxmlformats.org/officeDocument/2006/relationships/hyperlink" Target="https://epos.permkrai.ru/" TargetMode="External"/><Relationship Id="rId44" Type="http://schemas.openxmlformats.org/officeDocument/2006/relationships/hyperlink" Target="https://kon-kraeved.historyrussia.org/" TargetMode="External"/><Relationship Id="rId52" Type="http://schemas.openxmlformats.org/officeDocument/2006/relationships/hyperlink" Target="https://vcht.center/events/forum-uchiteley-iskusstvo-literatura/" TargetMode="External"/><Relationship Id="rId60" Type="http://schemas.openxmlformats.org/officeDocument/2006/relationships/hyperlink" Target="https://konkurs.apkpro.ru/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vopk.ru/view.php?event=levelxx_view&amp;a=42%7C161" TargetMode="External"/><Relationship Id="rId13" Type="http://schemas.openxmlformats.org/officeDocument/2006/relationships/hyperlink" Target="https://&#1085;&#1086;&#1094;59.&#1088;&#1092;/" TargetMode="External"/><Relationship Id="rId18" Type="http://schemas.openxmlformats.org/officeDocument/2006/relationships/hyperlink" Target="https://krippo.ru/files/39.pdf" TargetMode="External"/><Relationship Id="rId39" Type="http://schemas.openxmlformats.org/officeDocument/2006/relationships/hyperlink" Target="https://teacher-of-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0EE03-3AEF-4A7E-804E-B5B6EF22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5991</TotalTime>
  <Pages>34</Pages>
  <Words>8251</Words>
  <Characters>47033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Качина Светлана Михайловна</cp:lastModifiedBy>
  <cp:revision>51</cp:revision>
  <cp:lastPrinted>2023-04-28T10:10:00Z</cp:lastPrinted>
  <dcterms:created xsi:type="dcterms:W3CDTF">2021-04-26T04:51:00Z</dcterms:created>
  <dcterms:modified xsi:type="dcterms:W3CDTF">2025-04-18T04:40:00Z</dcterms:modified>
</cp:coreProperties>
</file>